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98A5" w14:textId="15F88FF1" w:rsidR="00CF6C50" w:rsidRDefault="00045CDF" w:rsidP="00A3611F">
      <w:pPr>
        <w:spacing w:line="276" w:lineRule="auto"/>
        <w:jc w:val="center"/>
        <w:rPr>
          <w:rFonts w:ascii="Helvetica" w:hAnsi="Helvetica" w:cs="Helvetica"/>
          <w:b/>
          <w:sz w:val="32"/>
        </w:rPr>
      </w:pPr>
      <w:r>
        <w:rPr>
          <w:rFonts w:ascii="Helvetica" w:hAnsi="Helvetica" w:cs="Helvetica"/>
          <w:b/>
          <w:noProof/>
          <w:sz w:val="32"/>
        </w:rPr>
        <w:drawing>
          <wp:inline distT="0" distB="0" distL="0" distR="0" wp14:anchorId="7BB6DD93" wp14:editId="288452A6">
            <wp:extent cx="3121158" cy="539497"/>
            <wp:effectExtent l="0" t="0" r="0" b="0"/>
            <wp:docPr id="11597783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8352" name="Image 1159778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1158" cy="539497"/>
                    </a:xfrm>
                    <a:prstGeom prst="rect">
                      <a:avLst/>
                    </a:prstGeom>
                  </pic:spPr>
                </pic:pic>
              </a:graphicData>
            </a:graphic>
          </wp:inline>
        </w:drawing>
      </w:r>
    </w:p>
    <w:p w14:paraId="348E0FF1" w14:textId="77777777" w:rsidR="00CF6C50" w:rsidRDefault="00CF6C50" w:rsidP="00A3611F">
      <w:pPr>
        <w:spacing w:line="276" w:lineRule="auto"/>
        <w:jc w:val="center"/>
        <w:rPr>
          <w:rFonts w:ascii="Helvetica" w:hAnsi="Helvetica" w:cs="Helvetica"/>
          <w:b/>
          <w:sz w:val="32"/>
        </w:rPr>
      </w:pPr>
    </w:p>
    <w:p w14:paraId="5CCE966A" w14:textId="21EDA2DF" w:rsidR="00A3611F" w:rsidRPr="004078E3" w:rsidRDefault="00F777DC" w:rsidP="00A3611F">
      <w:pPr>
        <w:spacing w:line="276" w:lineRule="auto"/>
        <w:jc w:val="center"/>
        <w:rPr>
          <w:rFonts w:ascii="Arial" w:hAnsi="Arial" w:cs="Arial"/>
          <w:b/>
          <w:sz w:val="32"/>
        </w:rPr>
      </w:pPr>
      <w:r w:rsidRPr="004078E3">
        <w:rPr>
          <w:rFonts w:ascii="Arial" w:hAnsi="Arial" w:cs="Arial"/>
          <w:b/>
          <w:sz w:val="32"/>
        </w:rPr>
        <w:t xml:space="preserve">Fiche d’appel à </w:t>
      </w:r>
      <w:r w:rsidR="00A3611F" w:rsidRPr="004078E3">
        <w:rPr>
          <w:rFonts w:ascii="Arial" w:hAnsi="Arial" w:cs="Arial"/>
          <w:b/>
          <w:sz w:val="32"/>
        </w:rPr>
        <w:t>candidature</w:t>
      </w:r>
      <w:r w:rsidR="003151B7" w:rsidRPr="004078E3">
        <w:rPr>
          <w:rFonts w:ascii="Arial" w:hAnsi="Arial" w:cs="Arial"/>
          <w:b/>
          <w:sz w:val="32"/>
        </w:rPr>
        <w:t>s</w:t>
      </w:r>
      <w:r w:rsidR="00A3611F" w:rsidRPr="004078E3">
        <w:rPr>
          <w:rFonts w:ascii="Arial" w:hAnsi="Arial" w:cs="Arial"/>
        </w:rPr>
        <w:t xml:space="preserve"> </w:t>
      </w:r>
    </w:p>
    <w:p w14:paraId="127FDA88" w14:textId="48D938FE" w:rsidR="00F777DC" w:rsidRPr="004078E3" w:rsidRDefault="00A3611F" w:rsidP="00A3611F">
      <w:pPr>
        <w:spacing w:line="276" w:lineRule="auto"/>
        <w:jc w:val="center"/>
        <w:rPr>
          <w:rFonts w:ascii="Arial" w:hAnsi="Arial" w:cs="Arial"/>
          <w:bCs/>
          <w:sz w:val="32"/>
        </w:rPr>
      </w:pPr>
      <w:r w:rsidRPr="004078E3">
        <w:rPr>
          <w:rFonts w:ascii="Arial" w:hAnsi="Arial" w:cs="Arial"/>
          <w:bCs/>
          <w:sz w:val="32"/>
        </w:rPr>
        <w:t xml:space="preserve">Prix de l’élève-ingénieure </w:t>
      </w:r>
      <w:r w:rsidR="00045CDF">
        <w:rPr>
          <w:rFonts w:ascii="Arial" w:hAnsi="Arial" w:cs="Arial"/>
          <w:bCs/>
          <w:sz w:val="32"/>
        </w:rPr>
        <w:t>Afrique du Nord</w:t>
      </w:r>
    </w:p>
    <w:p w14:paraId="7B4A2A00" w14:textId="75B09638" w:rsidR="00F777DC" w:rsidRPr="00F777DC" w:rsidRDefault="00F777DC" w:rsidP="00F777DC">
      <w:pPr>
        <w:spacing w:line="276" w:lineRule="auto"/>
        <w:jc w:val="center"/>
        <w:rPr>
          <w:rFonts w:ascii="Helvetica" w:hAnsi="Helvetica" w:cs="Helvetica"/>
          <w:b/>
          <w:sz w:val="32"/>
        </w:rPr>
      </w:pPr>
      <w:r w:rsidRPr="00F777DC">
        <w:rPr>
          <w:rFonts w:ascii="Helvetica" w:hAnsi="Helvetica" w:cs="Helvetica"/>
          <w:b/>
          <w:color w:val="DB3252"/>
          <w:sz w:val="32"/>
        </w:rPr>
        <w:t>–</w:t>
      </w:r>
    </w:p>
    <w:p w14:paraId="42715662" w14:textId="77777777" w:rsidR="00B61096" w:rsidRPr="00317182" w:rsidRDefault="00B61096" w:rsidP="00317182">
      <w:pPr>
        <w:spacing w:line="276" w:lineRule="auto"/>
        <w:jc w:val="both"/>
        <w:rPr>
          <w:rFonts w:ascii="Helvetica" w:hAnsi="Helvetica" w:cs="Helvetica"/>
          <w:b/>
          <w:color w:val="DB3252"/>
        </w:rPr>
      </w:pPr>
    </w:p>
    <w:p w14:paraId="2B370AEB" w14:textId="5D6033E9" w:rsidR="00045CDF" w:rsidRPr="002930F1" w:rsidRDefault="00045CDF" w:rsidP="00045CDF">
      <w:pPr>
        <w:spacing w:after="240" w:line="276" w:lineRule="auto"/>
        <w:jc w:val="both"/>
        <w:rPr>
          <w:rFonts w:ascii="Arial" w:hAnsi="Arial" w:cs="Arial"/>
          <w:sz w:val="22"/>
          <w:szCs w:val="22"/>
        </w:rPr>
      </w:pPr>
      <w:r>
        <w:rPr>
          <w:rFonts w:ascii="Arial" w:hAnsi="Arial" w:cs="Arial"/>
          <w:sz w:val="22"/>
          <w:szCs w:val="22"/>
        </w:rPr>
        <w:t>Dans le cadre de l’opération Ingénieuses 2024, la Conférence des directeurs des écoles françaises d’ingénieurs et ses partenaires et soutiens récompenseront</w:t>
      </w:r>
      <w:r w:rsidRPr="006E1543">
        <w:rPr>
          <w:rFonts w:ascii="Arial" w:hAnsi="Arial" w:cs="Arial"/>
          <w:sz w:val="22"/>
          <w:szCs w:val="22"/>
        </w:rPr>
        <w:t xml:space="preserve"> </w:t>
      </w:r>
      <w:r w:rsidRPr="0041401E">
        <w:rPr>
          <w:rFonts w:ascii="Arial" w:hAnsi="Arial" w:cs="Arial"/>
          <w:b/>
          <w:bCs/>
          <w:sz w:val="22"/>
          <w:szCs w:val="22"/>
        </w:rPr>
        <w:t>une élève-ingénieure</w:t>
      </w:r>
      <w:r>
        <w:rPr>
          <w:rFonts w:ascii="Arial" w:hAnsi="Arial" w:cs="Arial"/>
          <w:b/>
          <w:bCs/>
          <w:sz w:val="22"/>
          <w:szCs w:val="22"/>
        </w:rPr>
        <w:t xml:space="preserve"> en Afrique du Nord</w:t>
      </w:r>
      <w:r w:rsidRPr="002930F1">
        <w:rPr>
          <w:rFonts w:ascii="Arial" w:hAnsi="Arial" w:cs="Arial"/>
          <w:sz w:val="22"/>
          <w:szCs w:val="22"/>
        </w:rPr>
        <w:t xml:space="preserve"> </w:t>
      </w:r>
      <w:r>
        <w:rPr>
          <w:rFonts w:ascii="Arial" w:hAnsi="Arial" w:cs="Arial"/>
          <w:sz w:val="22"/>
          <w:szCs w:val="22"/>
        </w:rPr>
        <w:t xml:space="preserve">(Maroc, Algérie, Tunisie, Mauritanie) </w:t>
      </w:r>
      <w:r w:rsidRPr="002930F1">
        <w:rPr>
          <w:rFonts w:ascii="Arial" w:hAnsi="Arial" w:cs="Arial"/>
          <w:sz w:val="22"/>
          <w:szCs w:val="22"/>
        </w:rPr>
        <w:t>dont le parcours académique et les ambitions professionnelles constituent des exemples pour les jeunes générations.</w:t>
      </w:r>
      <w:r>
        <w:rPr>
          <w:rFonts w:ascii="Arial" w:hAnsi="Arial" w:cs="Arial"/>
          <w:sz w:val="22"/>
          <w:szCs w:val="22"/>
        </w:rPr>
        <w:t xml:space="preserve"> Ce prix</w:t>
      </w:r>
      <w:r w:rsidR="006D4CA4">
        <w:rPr>
          <w:rFonts w:ascii="Arial" w:hAnsi="Arial" w:cs="Arial"/>
          <w:sz w:val="22"/>
          <w:szCs w:val="22"/>
        </w:rPr>
        <w:t>, associé à une récompense de 500 € et d’un séjour à Paris pour assister à la cérémonie de remise des prix,</w:t>
      </w:r>
      <w:r>
        <w:rPr>
          <w:rFonts w:ascii="Arial" w:hAnsi="Arial" w:cs="Arial"/>
          <w:sz w:val="22"/>
          <w:szCs w:val="22"/>
        </w:rPr>
        <w:t xml:space="preserve"> a été cocréé avec </w:t>
      </w:r>
      <w:r w:rsidRPr="002930F1">
        <w:rPr>
          <w:rFonts w:ascii="Arial" w:hAnsi="Arial" w:cs="Arial"/>
          <w:sz w:val="22"/>
          <w:szCs w:val="22"/>
        </w:rPr>
        <w:t>l’</w:t>
      </w:r>
      <w:r w:rsidRPr="002930F1">
        <w:rPr>
          <w:rFonts w:ascii="Arial" w:hAnsi="Arial" w:cs="Arial"/>
          <w:b/>
          <w:bCs/>
          <w:sz w:val="22"/>
          <w:szCs w:val="22"/>
        </w:rPr>
        <w:t xml:space="preserve">Agence universitaire </w:t>
      </w:r>
      <w:r>
        <w:rPr>
          <w:rFonts w:ascii="Arial" w:hAnsi="Arial" w:cs="Arial"/>
          <w:b/>
          <w:bCs/>
          <w:sz w:val="22"/>
          <w:szCs w:val="22"/>
        </w:rPr>
        <w:t>de</w:t>
      </w:r>
      <w:r w:rsidRPr="002930F1">
        <w:rPr>
          <w:rFonts w:ascii="Arial" w:hAnsi="Arial" w:cs="Arial"/>
          <w:b/>
          <w:bCs/>
          <w:sz w:val="22"/>
          <w:szCs w:val="22"/>
        </w:rPr>
        <w:t xml:space="preserve"> la Francophonie</w:t>
      </w:r>
      <w:r>
        <w:rPr>
          <w:rFonts w:ascii="Arial" w:hAnsi="Arial" w:cs="Arial"/>
          <w:b/>
          <w:bCs/>
          <w:sz w:val="22"/>
          <w:szCs w:val="22"/>
        </w:rPr>
        <w:t>.</w:t>
      </w:r>
    </w:p>
    <w:p w14:paraId="254FD9F1" w14:textId="419F86F6" w:rsidR="008B4B13" w:rsidRPr="004078E3" w:rsidRDefault="008B4B13" w:rsidP="008B4B13">
      <w:pPr>
        <w:spacing w:line="276" w:lineRule="auto"/>
        <w:jc w:val="both"/>
        <w:rPr>
          <w:rFonts w:ascii="Arial" w:hAnsi="Arial" w:cs="Arial"/>
          <w:sz w:val="22"/>
          <w:szCs w:val="22"/>
        </w:rPr>
      </w:pPr>
      <w:r w:rsidRPr="004078E3">
        <w:rPr>
          <w:rFonts w:ascii="Arial" w:hAnsi="Arial" w:cs="Arial"/>
          <w:sz w:val="22"/>
          <w:szCs w:val="22"/>
        </w:rPr>
        <w:t>L’objectif de ce prix est de démontrer que l’ingénierie est accessible à toutes et de valoriser le parcours d’étudiantes qui s’épanouissent dans leurs choix académiques et personnels.</w:t>
      </w:r>
    </w:p>
    <w:p w14:paraId="3C98E312" w14:textId="77777777" w:rsidR="00045CDF" w:rsidRDefault="00045CDF" w:rsidP="00317182">
      <w:pPr>
        <w:spacing w:line="276" w:lineRule="auto"/>
        <w:jc w:val="both"/>
        <w:rPr>
          <w:rFonts w:ascii="Arial" w:hAnsi="Arial" w:cs="Arial"/>
          <w:b/>
          <w:bCs/>
          <w:color w:val="DB3252"/>
          <w:sz w:val="22"/>
          <w:szCs w:val="22"/>
        </w:rPr>
      </w:pPr>
    </w:p>
    <w:p w14:paraId="240B6605" w14:textId="77777777" w:rsidR="00045CDF" w:rsidRPr="00317182" w:rsidRDefault="00045CDF" w:rsidP="00317182">
      <w:pPr>
        <w:spacing w:line="276" w:lineRule="auto"/>
        <w:jc w:val="both"/>
        <w:rPr>
          <w:rFonts w:ascii="Helvetica" w:hAnsi="Helvetica" w:cs="Helvetica"/>
          <w:b/>
          <w:color w:val="DB3252"/>
          <w:sz w:val="22"/>
          <w:szCs w:val="22"/>
        </w:rPr>
      </w:pPr>
    </w:p>
    <w:p w14:paraId="0C0E35BD" w14:textId="77777777" w:rsidR="00045CDF" w:rsidRDefault="00045CDF" w:rsidP="00045CDF">
      <w:pPr>
        <w:spacing w:line="276" w:lineRule="auto"/>
        <w:jc w:val="both"/>
        <w:rPr>
          <w:rFonts w:ascii="Arial" w:hAnsi="Arial" w:cs="Arial"/>
          <w:b/>
          <w:bCs/>
          <w:color w:val="DB3252"/>
        </w:rPr>
      </w:pPr>
      <w:r>
        <w:rPr>
          <w:rFonts w:ascii="Arial" w:hAnsi="Arial" w:cs="Arial"/>
          <w:b/>
          <w:bCs/>
          <w:color w:val="DB3252"/>
        </w:rPr>
        <w:t>—  Critères de sélection</w:t>
      </w:r>
    </w:p>
    <w:p w14:paraId="1EC803DA" w14:textId="77777777" w:rsidR="00045CDF" w:rsidRDefault="00045CDF" w:rsidP="00045CDF">
      <w:pPr>
        <w:spacing w:line="276" w:lineRule="auto"/>
        <w:jc w:val="both"/>
        <w:rPr>
          <w:rFonts w:ascii="Arial" w:hAnsi="Arial" w:cs="Arial"/>
          <w:b/>
          <w:bCs/>
          <w:color w:val="DB3252"/>
        </w:rPr>
      </w:pPr>
    </w:p>
    <w:p w14:paraId="4F31831F" w14:textId="324831C5" w:rsidR="008B4B13" w:rsidRPr="004078E3" w:rsidRDefault="008B4B13" w:rsidP="008B4B13">
      <w:pPr>
        <w:spacing w:line="276" w:lineRule="auto"/>
        <w:jc w:val="both"/>
        <w:rPr>
          <w:rFonts w:ascii="Arial" w:hAnsi="Arial" w:cs="Arial"/>
          <w:sz w:val="22"/>
          <w:szCs w:val="22"/>
        </w:rPr>
      </w:pPr>
      <w:r w:rsidRPr="004078E3">
        <w:rPr>
          <w:rFonts w:ascii="Arial" w:hAnsi="Arial" w:cs="Arial"/>
          <w:sz w:val="22"/>
          <w:szCs w:val="22"/>
        </w:rPr>
        <w:t xml:space="preserve">L’élève-ingénieure </w:t>
      </w:r>
      <w:r w:rsidR="00045CDF">
        <w:rPr>
          <w:rFonts w:ascii="Arial" w:hAnsi="Arial" w:cs="Arial"/>
          <w:sz w:val="22"/>
          <w:szCs w:val="22"/>
        </w:rPr>
        <w:t>Afrique du Nord</w:t>
      </w:r>
      <w:r w:rsidRPr="004078E3">
        <w:rPr>
          <w:rFonts w:ascii="Arial" w:hAnsi="Arial" w:cs="Arial"/>
          <w:sz w:val="22"/>
          <w:szCs w:val="22"/>
        </w:rPr>
        <w:t xml:space="preserve"> devra justifier </w:t>
      </w:r>
      <w:r w:rsidR="00EE1364" w:rsidRPr="004078E3">
        <w:rPr>
          <w:rFonts w:ascii="Arial" w:hAnsi="Arial" w:cs="Arial"/>
          <w:sz w:val="22"/>
          <w:szCs w:val="22"/>
        </w:rPr>
        <w:t>d’une inscription et d</w:t>
      </w:r>
      <w:r w:rsidR="00107AB6">
        <w:rPr>
          <w:rFonts w:ascii="Arial" w:hAnsi="Arial" w:cs="Arial"/>
          <w:sz w:val="22"/>
          <w:szCs w:val="22"/>
        </w:rPr>
        <w:t>u</w:t>
      </w:r>
      <w:r w:rsidR="00EE1364" w:rsidRPr="004078E3">
        <w:rPr>
          <w:rFonts w:ascii="Arial" w:hAnsi="Arial" w:cs="Arial"/>
          <w:sz w:val="22"/>
          <w:szCs w:val="22"/>
        </w:rPr>
        <w:t xml:space="preserve"> suivi d</w:t>
      </w:r>
      <w:r w:rsidR="00107AB6">
        <w:rPr>
          <w:rFonts w:ascii="Arial" w:hAnsi="Arial" w:cs="Arial"/>
          <w:sz w:val="22"/>
          <w:szCs w:val="22"/>
        </w:rPr>
        <w:t>’une</w:t>
      </w:r>
      <w:r w:rsidR="00EE1364" w:rsidRPr="004078E3">
        <w:rPr>
          <w:rFonts w:ascii="Arial" w:hAnsi="Arial" w:cs="Arial"/>
          <w:sz w:val="22"/>
          <w:szCs w:val="22"/>
        </w:rPr>
        <w:t xml:space="preserve"> formation </w:t>
      </w:r>
      <w:r w:rsidR="00107AB6">
        <w:rPr>
          <w:rFonts w:ascii="Arial" w:hAnsi="Arial" w:cs="Arial"/>
          <w:sz w:val="22"/>
          <w:szCs w:val="22"/>
        </w:rPr>
        <w:t xml:space="preserve">en ingénierie </w:t>
      </w:r>
      <w:r w:rsidR="00EE1364" w:rsidRPr="004078E3">
        <w:rPr>
          <w:rFonts w:ascii="Arial" w:hAnsi="Arial" w:cs="Arial"/>
          <w:sz w:val="22"/>
          <w:szCs w:val="22"/>
        </w:rPr>
        <w:t xml:space="preserve">dans </w:t>
      </w:r>
      <w:r w:rsidR="00107AB6">
        <w:rPr>
          <w:rFonts w:ascii="Arial" w:hAnsi="Arial" w:cs="Arial"/>
          <w:sz w:val="22"/>
          <w:szCs w:val="22"/>
        </w:rPr>
        <w:t>un établissement</w:t>
      </w:r>
      <w:r w:rsidR="00EE1364" w:rsidRPr="004078E3">
        <w:rPr>
          <w:rFonts w:ascii="Arial" w:hAnsi="Arial" w:cs="Arial"/>
          <w:sz w:val="22"/>
          <w:szCs w:val="22"/>
        </w:rPr>
        <w:t xml:space="preserve"> </w:t>
      </w:r>
      <w:r w:rsidR="00107AB6">
        <w:rPr>
          <w:rFonts w:ascii="Arial" w:hAnsi="Arial" w:cs="Arial"/>
          <w:sz w:val="22"/>
          <w:szCs w:val="22"/>
        </w:rPr>
        <w:t xml:space="preserve">d’enseignement supérieur </w:t>
      </w:r>
      <w:r w:rsidR="00EE1364" w:rsidRPr="004078E3">
        <w:rPr>
          <w:rFonts w:ascii="Arial" w:hAnsi="Arial" w:cs="Arial"/>
          <w:sz w:val="22"/>
          <w:szCs w:val="22"/>
        </w:rPr>
        <w:t>algérien, marocain</w:t>
      </w:r>
      <w:r w:rsidR="00045CDF">
        <w:rPr>
          <w:rFonts w:ascii="Arial" w:hAnsi="Arial" w:cs="Arial"/>
          <w:sz w:val="22"/>
          <w:szCs w:val="22"/>
        </w:rPr>
        <w:t>,</w:t>
      </w:r>
      <w:r w:rsidR="00EE1364" w:rsidRPr="004078E3">
        <w:rPr>
          <w:rFonts w:ascii="Arial" w:hAnsi="Arial" w:cs="Arial"/>
          <w:sz w:val="22"/>
          <w:szCs w:val="22"/>
        </w:rPr>
        <w:t xml:space="preserve"> tunisien</w:t>
      </w:r>
      <w:r w:rsidR="00045CDF">
        <w:rPr>
          <w:rFonts w:ascii="Arial" w:hAnsi="Arial" w:cs="Arial"/>
          <w:sz w:val="22"/>
          <w:szCs w:val="22"/>
        </w:rPr>
        <w:t xml:space="preserve"> ou mauritanien</w:t>
      </w:r>
      <w:r w:rsidR="00EE1364" w:rsidRPr="004078E3">
        <w:rPr>
          <w:rFonts w:ascii="Arial" w:hAnsi="Arial" w:cs="Arial"/>
          <w:sz w:val="22"/>
          <w:szCs w:val="22"/>
        </w:rPr>
        <w:t xml:space="preserve"> </w:t>
      </w:r>
      <w:hyperlink r:id="rId9" w:history="1">
        <w:r w:rsidR="00EE1364" w:rsidRPr="004078E3">
          <w:rPr>
            <w:rStyle w:val="Lienhypertexte"/>
            <w:rFonts w:ascii="Arial" w:hAnsi="Arial" w:cs="Arial"/>
            <w:sz w:val="22"/>
            <w:szCs w:val="22"/>
          </w:rPr>
          <w:t>membre de l’AUF</w:t>
        </w:r>
      </w:hyperlink>
      <w:r w:rsidR="00EE1364" w:rsidRPr="004078E3">
        <w:rPr>
          <w:rFonts w:ascii="Arial" w:hAnsi="Arial" w:cs="Arial"/>
          <w:sz w:val="22"/>
          <w:szCs w:val="22"/>
        </w:rPr>
        <w:t>.</w:t>
      </w:r>
    </w:p>
    <w:p w14:paraId="70EF4BCD" w14:textId="77777777" w:rsidR="008B4B13" w:rsidRPr="004078E3" w:rsidRDefault="008B4B13" w:rsidP="008B4B13">
      <w:pPr>
        <w:spacing w:line="276" w:lineRule="auto"/>
        <w:jc w:val="both"/>
        <w:rPr>
          <w:rFonts w:ascii="Arial" w:hAnsi="Arial" w:cs="Arial"/>
          <w:sz w:val="22"/>
          <w:szCs w:val="22"/>
        </w:rPr>
      </w:pPr>
    </w:p>
    <w:p w14:paraId="4E77A213" w14:textId="77777777" w:rsidR="00045CDF" w:rsidRPr="002930F1" w:rsidRDefault="00045CDF" w:rsidP="00045CDF">
      <w:pPr>
        <w:spacing w:after="240" w:line="276" w:lineRule="auto"/>
        <w:jc w:val="both"/>
        <w:rPr>
          <w:rFonts w:ascii="Arial" w:hAnsi="Arial" w:cs="Arial"/>
          <w:sz w:val="22"/>
          <w:szCs w:val="22"/>
        </w:rPr>
      </w:pPr>
      <w:r w:rsidRPr="006F6393">
        <w:rPr>
          <w:rFonts w:ascii="Arial" w:hAnsi="Arial" w:cs="Arial"/>
          <w:sz w:val="22"/>
          <w:szCs w:val="22"/>
        </w:rPr>
        <w:t>Plusieurs critères seront évalués</w:t>
      </w:r>
      <w:r>
        <w:rPr>
          <w:rFonts w:ascii="Arial" w:hAnsi="Arial" w:cs="Arial"/>
          <w:sz w:val="22"/>
          <w:szCs w:val="22"/>
        </w:rPr>
        <w:t>,</w:t>
      </w:r>
      <w:r w:rsidRPr="006F6393">
        <w:rPr>
          <w:rFonts w:ascii="Arial" w:hAnsi="Arial" w:cs="Arial"/>
          <w:sz w:val="22"/>
          <w:szCs w:val="22"/>
        </w:rPr>
        <w:t xml:space="preserve"> sans qu’il soit nécessaire que les candidates les remplissent tous pour présenter leur candidature : </w:t>
      </w:r>
      <w:r w:rsidRPr="00D30007">
        <w:rPr>
          <w:rFonts w:ascii="Arial" w:hAnsi="Arial" w:cs="Arial"/>
          <w:b/>
          <w:bCs/>
          <w:sz w:val="22"/>
          <w:szCs w:val="22"/>
        </w:rPr>
        <w:t xml:space="preserve">un </w:t>
      </w:r>
      <w:r>
        <w:rPr>
          <w:rFonts w:ascii="Arial" w:hAnsi="Arial" w:cs="Arial"/>
          <w:b/>
          <w:bCs/>
          <w:sz w:val="22"/>
          <w:szCs w:val="22"/>
        </w:rPr>
        <w:t xml:space="preserve">bon </w:t>
      </w:r>
      <w:r w:rsidRPr="00D30007">
        <w:rPr>
          <w:rFonts w:ascii="Arial" w:hAnsi="Arial" w:cs="Arial"/>
          <w:b/>
          <w:bCs/>
          <w:sz w:val="22"/>
          <w:szCs w:val="22"/>
        </w:rPr>
        <w:t xml:space="preserve">parcours </w:t>
      </w:r>
      <w:r>
        <w:rPr>
          <w:rFonts w:ascii="Arial" w:hAnsi="Arial" w:cs="Arial"/>
          <w:b/>
          <w:bCs/>
          <w:sz w:val="22"/>
          <w:szCs w:val="22"/>
        </w:rPr>
        <w:t>académique</w:t>
      </w:r>
      <w:r w:rsidRPr="00D30007">
        <w:rPr>
          <w:rFonts w:ascii="Arial" w:hAnsi="Arial" w:cs="Arial"/>
          <w:b/>
          <w:bCs/>
          <w:sz w:val="22"/>
          <w:szCs w:val="22"/>
        </w:rPr>
        <w:t xml:space="preserve">, des actions qui attestent d’une mobilisation en faveur de l’égalité des genres, </w:t>
      </w:r>
      <w:r>
        <w:rPr>
          <w:rFonts w:ascii="Arial" w:hAnsi="Arial" w:cs="Arial"/>
          <w:b/>
          <w:bCs/>
          <w:sz w:val="22"/>
          <w:szCs w:val="22"/>
        </w:rPr>
        <w:t xml:space="preserve">des </w:t>
      </w:r>
      <w:r w:rsidRPr="00D30007">
        <w:rPr>
          <w:rFonts w:ascii="Arial" w:hAnsi="Arial" w:cs="Arial"/>
          <w:b/>
          <w:bCs/>
          <w:sz w:val="22"/>
          <w:szCs w:val="22"/>
        </w:rPr>
        <w:t>expériences en matière de bénévolat</w:t>
      </w:r>
      <w:r>
        <w:rPr>
          <w:rFonts w:ascii="Arial" w:hAnsi="Arial" w:cs="Arial"/>
          <w:sz w:val="22"/>
          <w:szCs w:val="22"/>
        </w:rPr>
        <w:t xml:space="preserve"> (</w:t>
      </w:r>
      <w:r w:rsidRPr="006F6393">
        <w:rPr>
          <w:rFonts w:ascii="Arial" w:hAnsi="Arial" w:cs="Arial"/>
          <w:sz w:val="22"/>
          <w:szCs w:val="22"/>
        </w:rPr>
        <w:t>activités de promotion des études</w:t>
      </w:r>
      <w:r>
        <w:rPr>
          <w:rFonts w:ascii="Arial" w:hAnsi="Arial" w:cs="Arial"/>
          <w:sz w:val="22"/>
          <w:szCs w:val="22"/>
        </w:rPr>
        <w:t xml:space="preserve"> et métiers d’ingénieur</w:t>
      </w:r>
      <w:r w:rsidRPr="006F6393">
        <w:rPr>
          <w:rFonts w:ascii="Arial" w:hAnsi="Arial" w:cs="Arial"/>
          <w:sz w:val="22"/>
          <w:szCs w:val="22"/>
        </w:rPr>
        <w:t>, activités associatives</w:t>
      </w:r>
      <w:r>
        <w:rPr>
          <w:rFonts w:ascii="Arial" w:hAnsi="Arial" w:cs="Arial"/>
          <w:sz w:val="22"/>
          <w:szCs w:val="22"/>
        </w:rPr>
        <w:t>)</w:t>
      </w:r>
      <w:r w:rsidRPr="006F6393">
        <w:rPr>
          <w:rFonts w:ascii="Arial" w:hAnsi="Arial" w:cs="Arial"/>
          <w:sz w:val="22"/>
          <w:szCs w:val="22"/>
        </w:rPr>
        <w:t>,</w:t>
      </w:r>
      <w:r>
        <w:rPr>
          <w:rFonts w:ascii="Arial" w:hAnsi="Arial" w:cs="Arial"/>
          <w:sz w:val="22"/>
          <w:szCs w:val="22"/>
        </w:rPr>
        <w:t xml:space="preserve"> etc.</w:t>
      </w:r>
    </w:p>
    <w:p w14:paraId="5E918DB7" w14:textId="77777777" w:rsidR="00045CDF" w:rsidRDefault="00045CDF" w:rsidP="00045CDF">
      <w:pPr>
        <w:spacing w:after="240" w:line="276" w:lineRule="auto"/>
        <w:jc w:val="both"/>
        <w:rPr>
          <w:rFonts w:ascii="Arial" w:hAnsi="Arial" w:cs="Arial"/>
          <w:sz w:val="22"/>
          <w:szCs w:val="22"/>
        </w:rPr>
      </w:pPr>
      <w:r>
        <w:rPr>
          <w:rFonts w:ascii="Arial" w:hAnsi="Arial" w:cs="Arial"/>
          <w:sz w:val="22"/>
          <w:szCs w:val="22"/>
        </w:rPr>
        <w:t>Les candidates devront</w:t>
      </w:r>
      <w:r w:rsidRPr="002930F1">
        <w:rPr>
          <w:rFonts w:ascii="Arial" w:hAnsi="Arial" w:cs="Arial"/>
          <w:sz w:val="22"/>
          <w:szCs w:val="22"/>
        </w:rPr>
        <w:t xml:space="preserve"> exposer, </w:t>
      </w:r>
      <w:r w:rsidRPr="002930F1">
        <w:rPr>
          <w:rFonts w:ascii="Arial" w:hAnsi="Arial" w:cs="Arial"/>
          <w:i/>
          <w:iCs/>
          <w:sz w:val="22"/>
          <w:szCs w:val="22"/>
        </w:rPr>
        <w:t>via</w:t>
      </w:r>
      <w:r w:rsidRPr="002930F1">
        <w:rPr>
          <w:rFonts w:ascii="Arial" w:hAnsi="Arial" w:cs="Arial"/>
          <w:sz w:val="22"/>
          <w:szCs w:val="22"/>
        </w:rPr>
        <w:t xml:space="preserve"> </w:t>
      </w:r>
      <w:r w:rsidRPr="003435D9">
        <w:rPr>
          <w:rFonts w:ascii="Arial" w:hAnsi="Arial" w:cs="Arial"/>
          <w:sz w:val="22"/>
          <w:szCs w:val="22"/>
        </w:rPr>
        <w:t>un texte de 1 500 signes maximum</w:t>
      </w:r>
      <w:r w:rsidRPr="002930F1">
        <w:rPr>
          <w:rFonts w:ascii="Arial" w:hAnsi="Arial" w:cs="Arial"/>
          <w:sz w:val="22"/>
          <w:szCs w:val="22"/>
        </w:rPr>
        <w:t xml:space="preserve"> (environ 250 mots) </w:t>
      </w:r>
      <w:r>
        <w:rPr>
          <w:rFonts w:ascii="Arial" w:hAnsi="Arial" w:cs="Arial"/>
          <w:sz w:val="22"/>
          <w:szCs w:val="22"/>
        </w:rPr>
        <w:t>leur</w:t>
      </w:r>
      <w:r w:rsidRPr="002930F1">
        <w:rPr>
          <w:rFonts w:ascii="Arial" w:hAnsi="Arial" w:cs="Arial"/>
          <w:sz w:val="22"/>
          <w:szCs w:val="22"/>
        </w:rPr>
        <w:t xml:space="preserve"> </w:t>
      </w:r>
      <w:r w:rsidRPr="003435D9">
        <w:rPr>
          <w:rFonts w:ascii="Arial" w:hAnsi="Arial" w:cs="Arial"/>
          <w:b/>
          <w:bCs/>
          <w:sz w:val="22"/>
          <w:szCs w:val="22"/>
        </w:rPr>
        <w:t>vision de l’égalité des genres, des questions de stéréotypes de genre, de la problématique de l’orientation des jeunes filles</w:t>
      </w:r>
      <w:r w:rsidRPr="002930F1">
        <w:rPr>
          <w:rFonts w:ascii="Arial" w:hAnsi="Arial" w:cs="Arial"/>
          <w:sz w:val="22"/>
          <w:szCs w:val="22"/>
        </w:rPr>
        <w:t xml:space="preserve">. Ce texte sera un condensé de </w:t>
      </w:r>
      <w:r>
        <w:rPr>
          <w:rFonts w:ascii="Arial" w:hAnsi="Arial" w:cs="Arial"/>
          <w:sz w:val="22"/>
          <w:szCs w:val="22"/>
        </w:rPr>
        <w:t>leur</w:t>
      </w:r>
      <w:r w:rsidRPr="002930F1">
        <w:rPr>
          <w:rFonts w:ascii="Arial" w:hAnsi="Arial" w:cs="Arial"/>
          <w:sz w:val="22"/>
          <w:szCs w:val="22"/>
        </w:rPr>
        <w:t xml:space="preserve">s connaissances et un témoignage de </w:t>
      </w:r>
      <w:r>
        <w:rPr>
          <w:rFonts w:ascii="Arial" w:hAnsi="Arial" w:cs="Arial"/>
          <w:sz w:val="22"/>
          <w:szCs w:val="22"/>
        </w:rPr>
        <w:t>leur</w:t>
      </w:r>
      <w:r w:rsidRPr="002930F1">
        <w:rPr>
          <w:rFonts w:ascii="Arial" w:hAnsi="Arial" w:cs="Arial"/>
          <w:sz w:val="22"/>
          <w:szCs w:val="22"/>
        </w:rPr>
        <w:t xml:space="preserve"> expérience. </w:t>
      </w:r>
    </w:p>
    <w:p w14:paraId="10F68504" w14:textId="0D58AA63" w:rsidR="00045CDF" w:rsidRDefault="00045CDF" w:rsidP="00045CDF">
      <w:pPr>
        <w:spacing w:line="276" w:lineRule="auto"/>
        <w:jc w:val="both"/>
        <w:rPr>
          <w:rFonts w:ascii="Arial" w:hAnsi="Arial" w:cs="Arial"/>
          <w:sz w:val="22"/>
          <w:szCs w:val="22"/>
        </w:rPr>
      </w:pPr>
      <w:r>
        <w:rPr>
          <w:rFonts w:ascii="Arial" w:hAnsi="Arial" w:cs="Arial"/>
          <w:sz w:val="22"/>
          <w:szCs w:val="22"/>
        </w:rPr>
        <w:t>La présente</w:t>
      </w:r>
      <w:r w:rsidRPr="006F6393">
        <w:rPr>
          <w:rFonts w:ascii="Arial" w:hAnsi="Arial" w:cs="Arial"/>
          <w:sz w:val="22"/>
          <w:szCs w:val="22"/>
        </w:rPr>
        <w:t xml:space="preserve"> fiche candidature </w:t>
      </w:r>
      <w:r>
        <w:rPr>
          <w:rFonts w:ascii="Arial" w:hAnsi="Arial" w:cs="Arial"/>
          <w:sz w:val="22"/>
          <w:szCs w:val="22"/>
        </w:rPr>
        <w:t>devra impérativement être accompagnée d’</w:t>
      </w:r>
      <w:r w:rsidRPr="006F6393">
        <w:rPr>
          <w:rFonts w:ascii="Arial" w:hAnsi="Arial" w:cs="Arial"/>
          <w:sz w:val="22"/>
          <w:szCs w:val="22"/>
        </w:rPr>
        <w:t xml:space="preserve">un </w:t>
      </w:r>
      <w:r w:rsidRPr="00D30007">
        <w:rPr>
          <w:rFonts w:ascii="Arial" w:hAnsi="Arial" w:cs="Arial"/>
          <w:b/>
          <w:bCs/>
          <w:sz w:val="22"/>
          <w:szCs w:val="22"/>
        </w:rPr>
        <w:t>CV</w:t>
      </w:r>
      <w:r w:rsidRPr="006F6393">
        <w:rPr>
          <w:rFonts w:ascii="Arial" w:hAnsi="Arial" w:cs="Arial"/>
          <w:b/>
          <w:bCs/>
          <w:sz w:val="22"/>
          <w:szCs w:val="22"/>
        </w:rPr>
        <w:t xml:space="preserve"> à jour</w:t>
      </w:r>
      <w:r w:rsidR="00011386">
        <w:rPr>
          <w:rFonts w:ascii="Arial" w:hAnsi="Arial" w:cs="Arial"/>
          <w:b/>
          <w:bCs/>
          <w:sz w:val="22"/>
          <w:szCs w:val="22"/>
        </w:rPr>
        <w:t xml:space="preserve"> </w:t>
      </w:r>
      <w:r w:rsidR="00011386" w:rsidRPr="00011386">
        <w:rPr>
          <w:rFonts w:ascii="Arial" w:hAnsi="Arial" w:cs="Arial"/>
          <w:sz w:val="22"/>
          <w:szCs w:val="22"/>
        </w:rPr>
        <w:t>et d’une</w:t>
      </w:r>
      <w:r w:rsidR="00011386">
        <w:rPr>
          <w:rFonts w:ascii="Arial" w:hAnsi="Arial" w:cs="Arial"/>
          <w:b/>
          <w:bCs/>
          <w:sz w:val="22"/>
          <w:szCs w:val="22"/>
        </w:rPr>
        <w:t xml:space="preserve"> preuve de votre inscription dans un établissement membre de l’AUF en Afrique du Nord</w:t>
      </w:r>
      <w:r w:rsidRPr="006F6393">
        <w:rPr>
          <w:rFonts w:ascii="Arial" w:hAnsi="Arial" w:cs="Arial"/>
          <w:sz w:val="22"/>
          <w:szCs w:val="22"/>
        </w:rPr>
        <w:t>.</w:t>
      </w:r>
      <w:r>
        <w:rPr>
          <w:rFonts w:ascii="Arial" w:hAnsi="Arial" w:cs="Arial"/>
          <w:sz w:val="22"/>
          <w:szCs w:val="22"/>
        </w:rPr>
        <w:t xml:space="preserve"> </w:t>
      </w:r>
      <w:bookmarkStart w:id="0" w:name="_Hlk156316463"/>
      <w:r>
        <w:rPr>
          <w:rFonts w:ascii="Arial" w:hAnsi="Arial" w:cs="Arial"/>
          <w:sz w:val="22"/>
          <w:szCs w:val="22"/>
        </w:rPr>
        <w:t>Si</w:t>
      </w:r>
      <w:r w:rsidRPr="002930F1">
        <w:rPr>
          <w:rFonts w:ascii="Arial" w:hAnsi="Arial" w:cs="Arial"/>
          <w:sz w:val="22"/>
          <w:szCs w:val="22"/>
        </w:rPr>
        <w:t xml:space="preserve"> l</w:t>
      </w:r>
      <w:r>
        <w:rPr>
          <w:rFonts w:ascii="Arial" w:hAnsi="Arial" w:cs="Arial"/>
          <w:sz w:val="22"/>
          <w:szCs w:val="22"/>
        </w:rPr>
        <w:t>es</w:t>
      </w:r>
      <w:r w:rsidRPr="002930F1">
        <w:rPr>
          <w:rFonts w:ascii="Arial" w:hAnsi="Arial" w:cs="Arial"/>
          <w:sz w:val="22"/>
          <w:szCs w:val="22"/>
        </w:rPr>
        <w:t xml:space="preserve"> candidate</w:t>
      </w:r>
      <w:r>
        <w:rPr>
          <w:rFonts w:ascii="Arial" w:hAnsi="Arial" w:cs="Arial"/>
          <w:sz w:val="22"/>
          <w:szCs w:val="22"/>
        </w:rPr>
        <w:t>s</w:t>
      </w:r>
      <w:r w:rsidRPr="002930F1">
        <w:rPr>
          <w:rFonts w:ascii="Arial" w:hAnsi="Arial" w:cs="Arial"/>
          <w:sz w:val="22"/>
          <w:szCs w:val="22"/>
        </w:rPr>
        <w:t xml:space="preserve"> le souhaite</w:t>
      </w:r>
      <w:r>
        <w:rPr>
          <w:rFonts w:ascii="Arial" w:hAnsi="Arial" w:cs="Arial"/>
          <w:sz w:val="22"/>
          <w:szCs w:val="22"/>
        </w:rPr>
        <w:t>nt</w:t>
      </w:r>
      <w:r w:rsidRPr="002930F1">
        <w:rPr>
          <w:rFonts w:ascii="Arial" w:hAnsi="Arial" w:cs="Arial"/>
          <w:sz w:val="22"/>
          <w:szCs w:val="22"/>
        </w:rPr>
        <w:t>, elle</w:t>
      </w:r>
      <w:r>
        <w:rPr>
          <w:rFonts w:ascii="Arial" w:hAnsi="Arial" w:cs="Arial"/>
          <w:sz w:val="22"/>
          <w:szCs w:val="22"/>
        </w:rPr>
        <w:t>s</w:t>
      </w:r>
      <w:r w:rsidRPr="002930F1">
        <w:rPr>
          <w:rFonts w:ascii="Arial" w:hAnsi="Arial" w:cs="Arial"/>
          <w:sz w:val="22"/>
          <w:szCs w:val="22"/>
        </w:rPr>
        <w:t xml:space="preserve"> pourr</w:t>
      </w:r>
      <w:r>
        <w:rPr>
          <w:rFonts w:ascii="Arial" w:hAnsi="Arial" w:cs="Arial"/>
          <w:sz w:val="22"/>
          <w:szCs w:val="22"/>
        </w:rPr>
        <w:t>ont</w:t>
      </w:r>
      <w:r w:rsidRPr="002930F1">
        <w:rPr>
          <w:rFonts w:ascii="Arial" w:hAnsi="Arial" w:cs="Arial"/>
          <w:sz w:val="22"/>
          <w:szCs w:val="22"/>
        </w:rPr>
        <w:t xml:space="preserve"> fournir des documents (brochures, photos</w:t>
      </w:r>
      <w:r>
        <w:rPr>
          <w:rFonts w:ascii="Arial" w:hAnsi="Arial" w:cs="Arial"/>
          <w:sz w:val="22"/>
          <w:szCs w:val="22"/>
        </w:rPr>
        <w:t>,</w:t>
      </w:r>
      <w:r w:rsidRPr="002930F1">
        <w:rPr>
          <w:rFonts w:ascii="Arial" w:hAnsi="Arial" w:cs="Arial"/>
          <w:sz w:val="22"/>
          <w:szCs w:val="22"/>
        </w:rPr>
        <w:t xml:space="preserve"> témoignages</w:t>
      </w:r>
      <w:r>
        <w:rPr>
          <w:rFonts w:ascii="Arial" w:hAnsi="Arial" w:cs="Arial"/>
          <w:sz w:val="22"/>
          <w:szCs w:val="22"/>
        </w:rPr>
        <w:t>, etc.</w:t>
      </w:r>
      <w:r w:rsidRPr="002930F1">
        <w:rPr>
          <w:rFonts w:ascii="Arial" w:hAnsi="Arial" w:cs="Arial"/>
          <w:sz w:val="22"/>
          <w:szCs w:val="22"/>
        </w:rPr>
        <w:t xml:space="preserve">) illustrant </w:t>
      </w:r>
      <w:r>
        <w:rPr>
          <w:rFonts w:ascii="Arial" w:hAnsi="Arial" w:cs="Arial"/>
          <w:sz w:val="22"/>
          <w:szCs w:val="22"/>
        </w:rPr>
        <w:t>leur</w:t>
      </w:r>
      <w:r w:rsidRPr="002930F1">
        <w:rPr>
          <w:rFonts w:ascii="Arial" w:hAnsi="Arial" w:cs="Arial"/>
          <w:sz w:val="22"/>
          <w:szCs w:val="22"/>
        </w:rPr>
        <w:t xml:space="preserve"> investissement </w:t>
      </w:r>
      <w:r>
        <w:rPr>
          <w:rFonts w:ascii="Arial" w:hAnsi="Arial" w:cs="Arial"/>
          <w:sz w:val="22"/>
          <w:szCs w:val="22"/>
        </w:rPr>
        <w:t>personnel, associatif ou académique</w:t>
      </w:r>
      <w:r w:rsidRPr="002930F1">
        <w:rPr>
          <w:rFonts w:ascii="Arial" w:hAnsi="Arial" w:cs="Arial"/>
          <w:sz w:val="22"/>
          <w:szCs w:val="22"/>
        </w:rPr>
        <w:t>. Toutes les actions en faveur de la valorisation des filières et des métiers de l’ingénierie et de la promotion de l’égalité des genres seront considérées comme un atout par les membres du jury.</w:t>
      </w:r>
      <w:bookmarkEnd w:id="0"/>
    </w:p>
    <w:p w14:paraId="5F3673B1" w14:textId="77777777" w:rsidR="008B4B13" w:rsidRPr="004078E3" w:rsidRDefault="008B4B13" w:rsidP="006D4CA4">
      <w:pPr>
        <w:spacing w:after="240" w:line="276" w:lineRule="auto"/>
        <w:jc w:val="both"/>
        <w:rPr>
          <w:rFonts w:ascii="Arial" w:hAnsi="Arial" w:cs="Arial"/>
          <w:sz w:val="22"/>
          <w:szCs w:val="22"/>
        </w:rPr>
      </w:pPr>
    </w:p>
    <w:p w14:paraId="57E8B84F" w14:textId="77777777" w:rsidR="006D4CA4" w:rsidRDefault="006D4CA4" w:rsidP="006D4CA4">
      <w:pPr>
        <w:spacing w:line="276" w:lineRule="auto"/>
        <w:jc w:val="both"/>
        <w:rPr>
          <w:rFonts w:ascii="Arial" w:hAnsi="Arial" w:cs="Arial"/>
          <w:b/>
          <w:bCs/>
          <w:color w:val="DB3252"/>
        </w:rPr>
      </w:pPr>
      <w:r>
        <w:rPr>
          <w:rFonts w:ascii="Arial" w:hAnsi="Arial" w:cs="Arial"/>
          <w:b/>
          <w:bCs/>
          <w:color w:val="DB3252"/>
        </w:rPr>
        <w:t>—  Évaluation des dossiers</w:t>
      </w:r>
    </w:p>
    <w:p w14:paraId="15F38924" w14:textId="77777777" w:rsidR="006D4CA4" w:rsidRPr="00F07CA2" w:rsidRDefault="006D4CA4" w:rsidP="006D4CA4">
      <w:pPr>
        <w:spacing w:line="276" w:lineRule="auto"/>
        <w:jc w:val="both"/>
        <w:rPr>
          <w:rFonts w:ascii="Arial" w:hAnsi="Arial" w:cs="Arial"/>
          <w:b/>
          <w:bCs/>
          <w:color w:val="DB3252"/>
        </w:rPr>
      </w:pPr>
    </w:p>
    <w:p w14:paraId="1986F483" w14:textId="149FDDB3" w:rsidR="006D4CA4" w:rsidRDefault="006D4CA4" w:rsidP="006D4CA4">
      <w:pPr>
        <w:spacing w:line="276" w:lineRule="auto"/>
        <w:jc w:val="both"/>
        <w:rPr>
          <w:rFonts w:ascii="Arial" w:hAnsi="Arial" w:cs="Arial"/>
          <w:sz w:val="22"/>
          <w:szCs w:val="22"/>
        </w:rPr>
      </w:pPr>
      <w:r>
        <w:rPr>
          <w:rFonts w:ascii="Arial" w:hAnsi="Arial" w:cs="Arial"/>
          <w:sz w:val="22"/>
          <w:szCs w:val="22"/>
        </w:rPr>
        <w:t>Les dossiers seront évalués par le jury composé de membres et d’experts de l’Agence universitaire de la Francophonie – Afrique du Nord.</w:t>
      </w:r>
      <w:r w:rsidRPr="00F07CA2">
        <w:rPr>
          <w:rFonts w:ascii="Arial" w:hAnsi="Arial" w:cs="Arial"/>
          <w:sz w:val="22"/>
          <w:szCs w:val="22"/>
        </w:rPr>
        <w:t xml:space="preserve"> </w:t>
      </w:r>
    </w:p>
    <w:p w14:paraId="7DD5F834" w14:textId="07F5DE25" w:rsidR="006D4CA4" w:rsidRDefault="006D4CA4" w:rsidP="006D4CA4">
      <w:pPr>
        <w:spacing w:after="240" w:line="276" w:lineRule="auto"/>
        <w:jc w:val="both"/>
        <w:rPr>
          <w:rFonts w:ascii="Arial" w:hAnsi="Arial" w:cs="Arial"/>
          <w:sz w:val="22"/>
          <w:szCs w:val="22"/>
        </w:rPr>
      </w:pPr>
      <w:r>
        <w:rPr>
          <w:rFonts w:ascii="Arial" w:hAnsi="Arial" w:cs="Arial"/>
          <w:sz w:val="22"/>
          <w:szCs w:val="22"/>
        </w:rPr>
        <w:lastRenderedPageBreak/>
        <w:t>La lauréate retenue sera informé</w:t>
      </w:r>
      <w:r>
        <w:rPr>
          <w:rFonts w:ascii="Arial" w:hAnsi="Arial" w:cs="Arial"/>
          <w:bCs/>
          <w:sz w:val="22"/>
          <w:szCs w:val="22"/>
        </w:rPr>
        <w:t>e</w:t>
      </w:r>
      <w:r>
        <w:rPr>
          <w:rFonts w:ascii="Arial" w:hAnsi="Arial" w:cs="Arial"/>
          <w:sz w:val="22"/>
          <w:szCs w:val="22"/>
        </w:rPr>
        <w:t xml:space="preserve"> par e-mail au mois d’</w:t>
      </w:r>
      <w:r w:rsidRPr="00186E73">
        <w:rPr>
          <w:rFonts w:ascii="Arial" w:hAnsi="Arial" w:cs="Arial"/>
          <w:b/>
          <w:bCs/>
          <w:sz w:val="22"/>
          <w:szCs w:val="22"/>
        </w:rPr>
        <w:t>avril 2024</w:t>
      </w:r>
      <w:r>
        <w:rPr>
          <w:rFonts w:ascii="Arial" w:hAnsi="Arial" w:cs="Arial"/>
          <w:sz w:val="22"/>
          <w:szCs w:val="22"/>
        </w:rPr>
        <w:t xml:space="preserve"> et révélée </w:t>
      </w:r>
      <w:r w:rsidRPr="00F07CA2">
        <w:rPr>
          <w:rFonts w:ascii="Arial" w:hAnsi="Arial" w:cs="Arial"/>
          <w:sz w:val="22"/>
          <w:szCs w:val="22"/>
        </w:rPr>
        <w:t>lors d</w:t>
      </w:r>
      <w:r>
        <w:rPr>
          <w:rFonts w:ascii="Arial" w:hAnsi="Arial" w:cs="Arial"/>
          <w:sz w:val="22"/>
          <w:szCs w:val="22"/>
        </w:rPr>
        <w:t>e la</w:t>
      </w:r>
      <w:r w:rsidRPr="00F07CA2">
        <w:rPr>
          <w:rFonts w:ascii="Arial" w:hAnsi="Arial" w:cs="Arial"/>
          <w:sz w:val="22"/>
          <w:szCs w:val="22"/>
        </w:rPr>
        <w:t xml:space="preserve"> cérémonie </w:t>
      </w:r>
      <w:r>
        <w:rPr>
          <w:rFonts w:ascii="Arial" w:hAnsi="Arial" w:cs="Arial"/>
          <w:sz w:val="22"/>
          <w:szCs w:val="22"/>
        </w:rPr>
        <w:t xml:space="preserve">de remise des prix d’Ingénieuses, qui se tiendra en présentiel à Paris le </w:t>
      </w:r>
      <w:r w:rsidRPr="00186E73">
        <w:rPr>
          <w:rFonts w:ascii="Arial" w:hAnsi="Arial" w:cs="Arial"/>
          <w:b/>
          <w:bCs/>
          <w:sz w:val="22"/>
          <w:szCs w:val="22"/>
        </w:rPr>
        <w:t>16 mai 2024</w:t>
      </w:r>
      <w:r>
        <w:rPr>
          <w:rFonts w:ascii="Arial" w:hAnsi="Arial" w:cs="Arial"/>
          <w:sz w:val="22"/>
          <w:szCs w:val="22"/>
        </w:rPr>
        <w:t xml:space="preserve">. </w:t>
      </w:r>
      <w:bookmarkStart w:id="1" w:name="_Hlk156320136"/>
      <w:r>
        <w:rPr>
          <w:rFonts w:ascii="Arial" w:hAnsi="Arial" w:cs="Arial"/>
          <w:sz w:val="22"/>
          <w:szCs w:val="22"/>
        </w:rPr>
        <w:t>Elle recevra une récompense d’une valeur de 500 € et d’un séjour à Paris pour assister à la cérémonie.</w:t>
      </w:r>
      <w:bookmarkEnd w:id="1"/>
    </w:p>
    <w:p w14:paraId="0F5FE13E" w14:textId="77777777" w:rsidR="006D4CA4" w:rsidRPr="006E1543" w:rsidRDefault="006D4CA4" w:rsidP="006D4CA4">
      <w:pPr>
        <w:spacing w:line="276" w:lineRule="auto"/>
        <w:jc w:val="both"/>
        <w:rPr>
          <w:rFonts w:ascii="Arial" w:hAnsi="Arial" w:cs="Arial"/>
          <w:sz w:val="22"/>
          <w:szCs w:val="22"/>
        </w:rPr>
      </w:pPr>
    </w:p>
    <w:tbl>
      <w:tblPr>
        <w:tblStyle w:val="Grilledutableau"/>
        <w:tblW w:w="0" w:type="auto"/>
        <w:tblLook w:val="04A0" w:firstRow="1" w:lastRow="0" w:firstColumn="1" w:lastColumn="0" w:noHBand="0" w:noVBand="1"/>
      </w:tblPr>
      <w:tblGrid>
        <w:gridCol w:w="9628"/>
      </w:tblGrid>
      <w:tr w:rsidR="006D4CA4" w14:paraId="1D6653DD" w14:textId="77777777" w:rsidTr="00F46F6D">
        <w:tc>
          <w:tcPr>
            <w:tcW w:w="9628" w:type="dxa"/>
            <w:tcBorders>
              <w:top w:val="nil"/>
              <w:left w:val="nil"/>
              <w:bottom w:val="nil"/>
              <w:right w:val="nil"/>
            </w:tcBorders>
            <w:shd w:val="clear" w:color="auto" w:fill="FFF0ED"/>
          </w:tcPr>
          <w:p w14:paraId="035D0851" w14:textId="77777777" w:rsidR="006D4CA4" w:rsidRDefault="006D4CA4" w:rsidP="00F46F6D">
            <w:pPr>
              <w:spacing w:line="276" w:lineRule="auto"/>
              <w:jc w:val="both"/>
              <w:rPr>
                <w:rFonts w:ascii="Arial" w:hAnsi="Arial" w:cs="Arial"/>
                <w:b/>
              </w:rPr>
            </w:pPr>
          </w:p>
          <w:p w14:paraId="2314CC04" w14:textId="77777777" w:rsidR="006D4CA4" w:rsidRPr="006552A2" w:rsidRDefault="006D4CA4" w:rsidP="00F46F6D">
            <w:pPr>
              <w:spacing w:line="276" w:lineRule="auto"/>
              <w:jc w:val="center"/>
              <w:rPr>
                <w:rFonts w:ascii="Arial" w:hAnsi="Arial" w:cs="Arial"/>
                <w:b/>
                <w:sz w:val="22"/>
                <w:szCs w:val="22"/>
              </w:rPr>
            </w:pPr>
            <w:r w:rsidRPr="006552A2">
              <w:rPr>
                <w:rFonts w:ascii="Arial" w:hAnsi="Arial" w:cs="Arial"/>
                <w:b/>
                <w:sz w:val="22"/>
                <w:szCs w:val="22"/>
              </w:rPr>
              <w:t>La présente fiche</w:t>
            </w:r>
            <w:r>
              <w:rPr>
                <w:rFonts w:ascii="Arial" w:hAnsi="Arial" w:cs="Arial"/>
                <w:b/>
                <w:sz w:val="22"/>
                <w:szCs w:val="22"/>
              </w:rPr>
              <w:t xml:space="preserve"> de candidature</w:t>
            </w:r>
            <w:r w:rsidRPr="006552A2">
              <w:rPr>
                <w:rFonts w:ascii="Arial" w:hAnsi="Arial" w:cs="Arial"/>
                <w:b/>
                <w:sz w:val="22"/>
                <w:szCs w:val="22"/>
              </w:rPr>
              <w:t xml:space="preserve"> est à retourner complétée avec </w:t>
            </w:r>
            <w:r>
              <w:rPr>
                <w:rFonts w:ascii="Arial" w:hAnsi="Arial" w:cs="Arial"/>
                <w:b/>
                <w:sz w:val="22"/>
                <w:szCs w:val="22"/>
              </w:rPr>
              <w:t>un CV à jour et les</w:t>
            </w:r>
            <w:r w:rsidRPr="006552A2">
              <w:rPr>
                <w:rFonts w:ascii="Arial" w:hAnsi="Arial" w:cs="Arial"/>
                <w:b/>
                <w:sz w:val="22"/>
                <w:szCs w:val="22"/>
              </w:rPr>
              <w:t xml:space="preserve"> éventuels documents complémentaires sur l’</w:t>
            </w:r>
            <w:hyperlink r:id="rId10" w:history="1">
              <w:r w:rsidRPr="006552A2">
                <w:rPr>
                  <w:rStyle w:val="Lienhypertexte"/>
                  <w:rFonts w:ascii="Arial" w:hAnsi="Arial" w:cs="Arial"/>
                  <w:b/>
                  <w:color w:val="DB3252"/>
                  <w:sz w:val="22"/>
                  <w:szCs w:val="22"/>
                </w:rPr>
                <w:t>espace de dépôt dédié</w:t>
              </w:r>
            </w:hyperlink>
            <w:r w:rsidRPr="006552A2">
              <w:rPr>
                <w:rFonts w:ascii="Arial" w:hAnsi="Arial" w:cs="Arial"/>
                <w:b/>
                <w:color w:val="DB3252"/>
                <w:sz w:val="22"/>
                <w:szCs w:val="22"/>
              </w:rPr>
              <w:t xml:space="preserve"> </w:t>
            </w:r>
            <w:r w:rsidRPr="006552A2">
              <w:rPr>
                <w:rFonts w:ascii="Arial" w:hAnsi="Arial" w:cs="Arial"/>
                <w:b/>
                <w:sz w:val="22"/>
                <w:szCs w:val="22"/>
              </w:rPr>
              <w:t>sur le site de l’opération Ingénieuses.</w:t>
            </w:r>
          </w:p>
          <w:p w14:paraId="6FE37EF5" w14:textId="77777777" w:rsidR="006D4CA4" w:rsidRPr="006552A2" w:rsidRDefault="006D4CA4" w:rsidP="00F46F6D">
            <w:pPr>
              <w:spacing w:line="276" w:lineRule="auto"/>
              <w:jc w:val="center"/>
              <w:rPr>
                <w:rFonts w:ascii="Arial" w:hAnsi="Arial" w:cs="Arial"/>
                <w:b/>
                <w:sz w:val="22"/>
                <w:szCs w:val="22"/>
              </w:rPr>
            </w:pPr>
          </w:p>
          <w:p w14:paraId="058A5E1D" w14:textId="77777777" w:rsidR="006D4CA4" w:rsidRPr="006552A2" w:rsidRDefault="006D4CA4" w:rsidP="00F46F6D">
            <w:pPr>
              <w:spacing w:line="276" w:lineRule="auto"/>
              <w:jc w:val="center"/>
              <w:rPr>
                <w:rFonts w:ascii="Arial" w:hAnsi="Arial" w:cs="Arial"/>
                <w:b/>
                <w:sz w:val="22"/>
                <w:szCs w:val="22"/>
              </w:rPr>
            </w:pPr>
            <w:r w:rsidRPr="006552A2">
              <w:rPr>
                <w:rFonts w:ascii="Arial" w:hAnsi="Arial" w:cs="Arial"/>
                <w:b/>
                <w:sz w:val="22"/>
                <w:szCs w:val="22"/>
              </w:rPr>
              <w:t>La date limite de dépôt des projets est fixée au 8 mars 2024.</w:t>
            </w:r>
          </w:p>
          <w:p w14:paraId="28494199" w14:textId="77777777" w:rsidR="006D4CA4" w:rsidRDefault="006D4CA4" w:rsidP="00F46F6D">
            <w:pPr>
              <w:spacing w:line="276" w:lineRule="auto"/>
              <w:jc w:val="both"/>
              <w:rPr>
                <w:rFonts w:ascii="Arial" w:hAnsi="Arial" w:cs="Arial"/>
                <w:b/>
              </w:rPr>
            </w:pPr>
          </w:p>
        </w:tc>
      </w:tr>
    </w:tbl>
    <w:p w14:paraId="79AC117C" w14:textId="77777777" w:rsidR="006D4CA4" w:rsidRPr="006E1543" w:rsidRDefault="006D4CA4" w:rsidP="006D4CA4">
      <w:pPr>
        <w:spacing w:line="276" w:lineRule="auto"/>
        <w:jc w:val="both"/>
        <w:rPr>
          <w:rFonts w:ascii="Arial" w:hAnsi="Arial" w:cs="Arial"/>
          <w:b/>
          <w:color w:val="DB3252"/>
        </w:rPr>
      </w:pPr>
    </w:p>
    <w:p w14:paraId="5927B7D5" w14:textId="77777777" w:rsidR="006D4CA4" w:rsidRDefault="006D4CA4" w:rsidP="006D4CA4">
      <w:pPr>
        <w:spacing w:line="276" w:lineRule="auto"/>
        <w:jc w:val="both"/>
        <w:rPr>
          <w:rFonts w:ascii="Arial" w:hAnsi="Arial" w:cs="Arial"/>
          <w:bCs/>
          <w:color w:val="DB3252"/>
          <w:sz w:val="22"/>
          <w:szCs w:val="22"/>
        </w:rPr>
      </w:pPr>
      <w:r w:rsidRPr="006552A2">
        <w:rPr>
          <w:rFonts w:ascii="Arial" w:hAnsi="Arial" w:cs="Arial"/>
          <w:bCs/>
          <w:sz w:val="22"/>
          <w:szCs w:val="22"/>
        </w:rPr>
        <w:t xml:space="preserve">Pour toute question, veuillez-vous référer à la </w:t>
      </w:r>
      <w:hyperlink r:id="rId11" w:anchor="faq" w:history="1">
        <w:r w:rsidRPr="006552A2">
          <w:rPr>
            <w:rStyle w:val="Lienhypertexte"/>
            <w:rFonts w:ascii="Arial" w:hAnsi="Arial" w:cs="Arial"/>
            <w:bCs/>
            <w:color w:val="DB3252"/>
            <w:sz w:val="22"/>
            <w:szCs w:val="22"/>
          </w:rPr>
          <w:t>foire aux questions</w:t>
        </w:r>
      </w:hyperlink>
      <w:r w:rsidRPr="00186E73">
        <w:rPr>
          <w:rFonts w:ascii="Arial" w:hAnsi="Arial" w:cs="Arial"/>
          <w:bCs/>
          <w:color w:val="DB3252"/>
          <w:sz w:val="22"/>
          <w:szCs w:val="22"/>
        </w:rPr>
        <w:t xml:space="preserve"> </w:t>
      </w:r>
      <w:r w:rsidRPr="006552A2">
        <w:rPr>
          <w:rFonts w:ascii="Arial" w:hAnsi="Arial" w:cs="Arial"/>
          <w:bCs/>
          <w:sz w:val="22"/>
          <w:szCs w:val="22"/>
        </w:rPr>
        <w:t xml:space="preserve">consultable sur le site Internet de l’opération. </w:t>
      </w:r>
    </w:p>
    <w:p w14:paraId="63C454E5" w14:textId="77777777" w:rsidR="006D4CA4" w:rsidRPr="00186E73" w:rsidRDefault="006D4CA4" w:rsidP="006D4CA4">
      <w:pPr>
        <w:spacing w:line="276" w:lineRule="auto"/>
        <w:jc w:val="both"/>
        <w:rPr>
          <w:rFonts w:ascii="Arial" w:hAnsi="Arial" w:cs="Arial"/>
          <w:bCs/>
          <w:color w:val="DB3252"/>
          <w:sz w:val="22"/>
          <w:szCs w:val="22"/>
        </w:rPr>
      </w:pPr>
      <w:r w:rsidRPr="006552A2">
        <w:rPr>
          <w:rFonts w:ascii="Arial" w:hAnsi="Arial" w:cs="Arial"/>
          <w:bCs/>
          <w:sz w:val="22"/>
          <w:szCs w:val="22"/>
        </w:rPr>
        <w:t xml:space="preserve">Vous pouvez également écrire à l’adresse </w:t>
      </w:r>
      <w:hyperlink r:id="rId12" w:history="1">
        <w:r w:rsidRPr="006552A2">
          <w:rPr>
            <w:rStyle w:val="Lienhypertexte"/>
            <w:rFonts w:ascii="Arial" w:hAnsi="Arial" w:cs="Arial"/>
            <w:bCs/>
            <w:color w:val="DB3252"/>
            <w:sz w:val="22"/>
            <w:szCs w:val="22"/>
          </w:rPr>
          <w:t>ingenieuses@cdefi.fr</w:t>
        </w:r>
      </w:hyperlink>
      <w:r w:rsidRPr="006552A2">
        <w:rPr>
          <w:rFonts w:ascii="Arial" w:hAnsi="Arial" w:cs="Arial"/>
          <w:bCs/>
          <w:sz w:val="22"/>
          <w:szCs w:val="22"/>
        </w:rPr>
        <w:t>.</w:t>
      </w:r>
    </w:p>
    <w:p w14:paraId="7DF9D251" w14:textId="77777777" w:rsidR="006D4CA4" w:rsidRDefault="006D4CA4" w:rsidP="006D4CA4">
      <w:pPr>
        <w:spacing w:line="276" w:lineRule="auto"/>
        <w:jc w:val="both"/>
        <w:rPr>
          <w:rFonts w:ascii="Helvetica" w:hAnsi="Helvetica" w:cs="Helvetica"/>
          <w:bCs/>
          <w:sz w:val="22"/>
          <w:szCs w:val="22"/>
        </w:rPr>
      </w:pPr>
    </w:p>
    <w:p w14:paraId="74067AAA" w14:textId="77777777" w:rsidR="006D4CA4" w:rsidRPr="008B4B13" w:rsidRDefault="006D4CA4" w:rsidP="006D4CA4">
      <w:pPr>
        <w:spacing w:line="276" w:lineRule="auto"/>
        <w:jc w:val="both"/>
        <w:rPr>
          <w:rFonts w:ascii="Helvetica" w:hAnsi="Helvetica" w:cs="Helvetica"/>
          <w:bCs/>
          <w:sz w:val="22"/>
          <w:szCs w:val="22"/>
        </w:rPr>
      </w:pPr>
    </w:p>
    <w:p w14:paraId="6E56E141" w14:textId="77777777" w:rsidR="008B4B13" w:rsidRPr="004078E3" w:rsidRDefault="008B4B13" w:rsidP="00317182">
      <w:pPr>
        <w:spacing w:line="276" w:lineRule="auto"/>
        <w:jc w:val="both"/>
        <w:rPr>
          <w:rFonts w:ascii="Arial" w:hAnsi="Arial" w:cs="Arial"/>
          <w:sz w:val="22"/>
          <w:szCs w:val="22"/>
        </w:rPr>
      </w:pPr>
    </w:p>
    <w:p w14:paraId="7770A3D1" w14:textId="28397D47" w:rsidR="006C749E" w:rsidRDefault="006D4CA4" w:rsidP="004078E3">
      <w:pPr>
        <w:pageBreakBefore/>
        <w:spacing w:line="276" w:lineRule="auto"/>
        <w:jc w:val="center"/>
        <w:rPr>
          <w:rFonts w:ascii="Helvetica" w:hAnsi="Helvetica" w:cs="Helvetica"/>
          <w:bCs/>
          <w:color w:val="DB3252"/>
          <w:sz w:val="32"/>
          <w:szCs w:val="32"/>
        </w:rPr>
      </w:pPr>
      <w:r>
        <w:rPr>
          <w:rFonts w:ascii="Helvetica" w:hAnsi="Helvetica" w:cs="Helvetica"/>
          <w:b/>
          <w:noProof/>
          <w:sz w:val="32"/>
        </w:rPr>
        <w:lastRenderedPageBreak/>
        <w:drawing>
          <wp:inline distT="0" distB="0" distL="0" distR="0" wp14:anchorId="4087DBFE" wp14:editId="2A556159">
            <wp:extent cx="3121158" cy="539497"/>
            <wp:effectExtent l="0" t="0" r="0" b="0"/>
            <wp:docPr id="12151007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8352" name="Image 1159778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1158" cy="539497"/>
                    </a:xfrm>
                    <a:prstGeom prst="rect">
                      <a:avLst/>
                    </a:prstGeom>
                  </pic:spPr>
                </pic:pic>
              </a:graphicData>
            </a:graphic>
          </wp:inline>
        </w:drawing>
      </w:r>
    </w:p>
    <w:p w14:paraId="4277F715" w14:textId="77777777" w:rsidR="00AF4F8D" w:rsidRDefault="00AF4F8D" w:rsidP="00A11292">
      <w:pPr>
        <w:spacing w:line="276" w:lineRule="auto"/>
        <w:rPr>
          <w:rFonts w:ascii="Helvetica" w:hAnsi="Helvetica" w:cs="Helvetica"/>
          <w:b/>
          <w:sz w:val="32"/>
          <w:szCs w:val="32"/>
        </w:rPr>
      </w:pPr>
    </w:p>
    <w:p w14:paraId="2897FBB7" w14:textId="57BE816C" w:rsidR="00F777DC" w:rsidRPr="004078E3" w:rsidRDefault="006C749E" w:rsidP="00F777DC">
      <w:pPr>
        <w:spacing w:line="276" w:lineRule="auto"/>
        <w:jc w:val="center"/>
        <w:rPr>
          <w:rFonts w:ascii="Arial" w:hAnsi="Arial" w:cs="Arial"/>
          <w:b/>
          <w:sz w:val="32"/>
          <w:szCs w:val="32"/>
        </w:rPr>
      </w:pPr>
      <w:r w:rsidRPr="004078E3">
        <w:rPr>
          <w:rFonts w:ascii="Arial" w:hAnsi="Arial" w:cs="Arial"/>
          <w:b/>
          <w:sz w:val="32"/>
          <w:szCs w:val="32"/>
        </w:rPr>
        <w:t>Fiche de candidature</w:t>
      </w:r>
    </w:p>
    <w:p w14:paraId="4956E7F6" w14:textId="2A92E492" w:rsidR="00FF3A88" w:rsidRPr="004078E3" w:rsidRDefault="006629A6" w:rsidP="00F777DC">
      <w:pPr>
        <w:spacing w:line="276" w:lineRule="auto"/>
        <w:jc w:val="center"/>
        <w:rPr>
          <w:rFonts w:ascii="Arial" w:hAnsi="Arial" w:cs="Arial"/>
          <w:bCs/>
          <w:sz w:val="32"/>
          <w:szCs w:val="32"/>
        </w:rPr>
      </w:pPr>
      <w:r w:rsidRPr="004078E3">
        <w:rPr>
          <w:rFonts w:ascii="Arial" w:hAnsi="Arial" w:cs="Arial"/>
          <w:bCs/>
          <w:sz w:val="32"/>
          <w:szCs w:val="32"/>
        </w:rPr>
        <w:t>Prix de l’é</w:t>
      </w:r>
      <w:r w:rsidR="00FF3A88" w:rsidRPr="004078E3">
        <w:rPr>
          <w:rFonts w:ascii="Arial" w:hAnsi="Arial" w:cs="Arial"/>
          <w:bCs/>
          <w:sz w:val="32"/>
          <w:szCs w:val="32"/>
        </w:rPr>
        <w:t xml:space="preserve">lève-ingénieure </w:t>
      </w:r>
      <w:r w:rsidR="006D4CA4">
        <w:rPr>
          <w:rFonts w:ascii="Arial" w:hAnsi="Arial" w:cs="Arial"/>
          <w:bCs/>
          <w:sz w:val="32"/>
          <w:szCs w:val="32"/>
        </w:rPr>
        <w:t>Afrique du Nord</w:t>
      </w:r>
    </w:p>
    <w:p w14:paraId="46BCC75D" w14:textId="77777777" w:rsidR="00F777DC" w:rsidRPr="004078E3" w:rsidRDefault="00F777DC" w:rsidP="00F777DC">
      <w:pPr>
        <w:spacing w:line="276" w:lineRule="auto"/>
        <w:jc w:val="center"/>
        <w:rPr>
          <w:rFonts w:ascii="Arial" w:hAnsi="Arial" w:cs="Arial"/>
          <w:bCs/>
          <w:color w:val="DB3252"/>
          <w:sz w:val="32"/>
          <w:szCs w:val="32"/>
        </w:rPr>
      </w:pPr>
    </w:p>
    <w:p w14:paraId="090E891D" w14:textId="77777777" w:rsidR="00107AB6" w:rsidRDefault="00107AB6" w:rsidP="00107AB6">
      <w:pPr>
        <w:spacing w:line="276" w:lineRule="auto"/>
        <w:jc w:val="both"/>
        <w:rPr>
          <w:rFonts w:ascii="Arial" w:hAnsi="Arial" w:cs="Arial"/>
          <w:b/>
          <w:sz w:val="22"/>
          <w:szCs w:val="22"/>
        </w:rPr>
      </w:pPr>
      <w:r w:rsidRPr="002930F1">
        <w:rPr>
          <w:rFonts w:ascii="Arial" w:hAnsi="Arial" w:cs="Arial"/>
          <w:b/>
          <w:sz w:val="22"/>
          <w:szCs w:val="22"/>
        </w:rPr>
        <w:t xml:space="preserve">Nom et prénom </w:t>
      </w:r>
    </w:p>
    <w:tbl>
      <w:tblPr>
        <w:tblStyle w:val="Grilledutableau"/>
        <w:tblW w:w="0" w:type="auto"/>
        <w:tblLook w:val="04A0" w:firstRow="1" w:lastRow="0" w:firstColumn="1" w:lastColumn="0" w:noHBand="0" w:noVBand="1"/>
      </w:tblPr>
      <w:tblGrid>
        <w:gridCol w:w="9628"/>
      </w:tblGrid>
      <w:tr w:rsidR="00107AB6" w14:paraId="0713AC13" w14:textId="77777777" w:rsidTr="00F46F6D">
        <w:tc>
          <w:tcPr>
            <w:tcW w:w="9628" w:type="dxa"/>
            <w:tcBorders>
              <w:top w:val="single" w:sz="4" w:space="0" w:color="BFBFBF"/>
              <w:left w:val="single" w:sz="4" w:space="0" w:color="BFBFBF"/>
              <w:bottom w:val="single" w:sz="4" w:space="0" w:color="BFBFBF"/>
              <w:right w:val="single" w:sz="4" w:space="0" w:color="BFBFBF"/>
            </w:tcBorders>
          </w:tcPr>
          <w:p w14:paraId="0DAED450" w14:textId="77777777" w:rsidR="00107AB6" w:rsidRPr="000112AF" w:rsidRDefault="00107AB6" w:rsidP="00F46F6D">
            <w:pPr>
              <w:spacing w:line="276" w:lineRule="auto"/>
              <w:jc w:val="both"/>
              <w:rPr>
                <w:rFonts w:ascii="Arial" w:hAnsi="Arial" w:cs="Arial"/>
                <w:bCs/>
                <w:sz w:val="22"/>
                <w:szCs w:val="22"/>
              </w:rPr>
            </w:pPr>
          </w:p>
        </w:tc>
      </w:tr>
    </w:tbl>
    <w:p w14:paraId="18BD126C" w14:textId="77777777" w:rsidR="00107AB6" w:rsidRDefault="00107AB6" w:rsidP="00107AB6">
      <w:pPr>
        <w:spacing w:line="276" w:lineRule="auto"/>
        <w:jc w:val="both"/>
        <w:rPr>
          <w:rFonts w:ascii="Arial" w:hAnsi="Arial" w:cs="Arial"/>
          <w:b/>
          <w:sz w:val="22"/>
          <w:szCs w:val="22"/>
        </w:rPr>
      </w:pPr>
    </w:p>
    <w:p w14:paraId="28787195" w14:textId="77777777" w:rsidR="00107AB6" w:rsidRPr="00313240" w:rsidRDefault="00107AB6" w:rsidP="00107AB6">
      <w:pPr>
        <w:spacing w:line="276" w:lineRule="auto"/>
        <w:jc w:val="both"/>
        <w:rPr>
          <w:rFonts w:ascii="Arial" w:hAnsi="Arial" w:cs="Arial"/>
          <w:b/>
          <w:bCs/>
          <w:sz w:val="22"/>
          <w:szCs w:val="22"/>
        </w:rPr>
      </w:pPr>
      <w:r w:rsidRPr="006F6393">
        <w:rPr>
          <w:rFonts w:ascii="Arial" w:hAnsi="Arial" w:cs="Arial"/>
          <w:b/>
          <w:bCs/>
          <w:sz w:val="22"/>
          <w:szCs w:val="22"/>
        </w:rPr>
        <w:t>Coordonnées</w:t>
      </w:r>
    </w:p>
    <w:tbl>
      <w:tblPr>
        <w:tblStyle w:val="Grilledutableau"/>
        <w:tblW w:w="0" w:type="auto"/>
        <w:tblLook w:val="04A0" w:firstRow="1" w:lastRow="0" w:firstColumn="1" w:lastColumn="0" w:noHBand="0" w:noVBand="1"/>
      </w:tblPr>
      <w:tblGrid>
        <w:gridCol w:w="9628"/>
      </w:tblGrid>
      <w:tr w:rsidR="00107AB6" w14:paraId="40593E6A" w14:textId="77777777" w:rsidTr="00F46F6D">
        <w:tc>
          <w:tcPr>
            <w:tcW w:w="9628" w:type="dxa"/>
            <w:tcBorders>
              <w:top w:val="single" w:sz="4" w:space="0" w:color="A6A6A6"/>
              <w:left w:val="single" w:sz="4" w:space="0" w:color="A6A6A6"/>
              <w:bottom w:val="single" w:sz="4" w:space="0" w:color="A6A6A6"/>
              <w:right w:val="single" w:sz="4" w:space="0" w:color="A6A6A6"/>
            </w:tcBorders>
          </w:tcPr>
          <w:p w14:paraId="2FAA2B62" w14:textId="77777777" w:rsidR="00107AB6" w:rsidRPr="00313240" w:rsidRDefault="00107AB6" w:rsidP="00F46F6D">
            <w:pPr>
              <w:spacing w:line="276" w:lineRule="auto"/>
              <w:jc w:val="both"/>
              <w:rPr>
                <w:rFonts w:ascii="Arial" w:hAnsi="Arial" w:cs="Arial"/>
                <w:bCs/>
                <w:color w:val="DB3252"/>
                <w:sz w:val="22"/>
                <w:szCs w:val="22"/>
              </w:rPr>
            </w:pPr>
            <w:r w:rsidRPr="00313240">
              <w:rPr>
                <w:rFonts w:ascii="Arial" w:hAnsi="Arial" w:cs="Arial"/>
                <w:bCs/>
                <w:color w:val="DB3252"/>
                <w:sz w:val="22"/>
                <w:szCs w:val="22"/>
              </w:rPr>
              <w:t xml:space="preserve">Adresse </w:t>
            </w:r>
            <w:r>
              <w:rPr>
                <w:rFonts w:ascii="Arial" w:hAnsi="Arial" w:cs="Arial"/>
                <w:bCs/>
                <w:color w:val="DB3252"/>
                <w:sz w:val="22"/>
                <w:szCs w:val="22"/>
              </w:rPr>
              <w:t xml:space="preserve">postale </w:t>
            </w:r>
            <w:r w:rsidRPr="00313240">
              <w:rPr>
                <w:rFonts w:ascii="Arial" w:hAnsi="Arial" w:cs="Arial"/>
                <w:bCs/>
                <w:color w:val="DB3252"/>
                <w:sz w:val="22"/>
                <w:szCs w:val="22"/>
              </w:rPr>
              <w:t xml:space="preserve">:  </w:t>
            </w:r>
          </w:p>
          <w:p w14:paraId="2E4F28AB" w14:textId="77777777" w:rsidR="00107AB6" w:rsidRPr="00313240" w:rsidRDefault="00107AB6" w:rsidP="00F46F6D">
            <w:pPr>
              <w:spacing w:line="276" w:lineRule="auto"/>
              <w:jc w:val="both"/>
              <w:rPr>
                <w:rFonts w:ascii="Arial" w:hAnsi="Arial" w:cs="Arial"/>
                <w:bCs/>
                <w:color w:val="DB3252"/>
                <w:sz w:val="22"/>
                <w:szCs w:val="22"/>
              </w:rPr>
            </w:pPr>
            <w:r w:rsidRPr="00313240">
              <w:rPr>
                <w:rFonts w:ascii="Arial" w:hAnsi="Arial" w:cs="Arial"/>
                <w:bCs/>
                <w:color w:val="DB3252"/>
                <w:sz w:val="22"/>
                <w:szCs w:val="22"/>
              </w:rPr>
              <w:t>Tél</w:t>
            </w:r>
            <w:r>
              <w:rPr>
                <w:rFonts w:ascii="Arial" w:hAnsi="Arial" w:cs="Arial"/>
                <w:bCs/>
                <w:color w:val="DB3252"/>
                <w:sz w:val="22"/>
                <w:szCs w:val="22"/>
              </w:rPr>
              <w:t>.</w:t>
            </w:r>
            <w:r w:rsidRPr="00313240">
              <w:rPr>
                <w:rFonts w:ascii="Arial" w:hAnsi="Arial" w:cs="Arial"/>
                <w:bCs/>
                <w:color w:val="DB3252"/>
                <w:sz w:val="22"/>
                <w:szCs w:val="22"/>
              </w:rPr>
              <w:t xml:space="preserve"> :</w:t>
            </w:r>
            <w:r w:rsidRPr="00313240">
              <w:rPr>
                <w:rFonts w:ascii="Arial" w:hAnsi="Arial" w:cs="Arial"/>
                <w:bCs/>
                <w:color w:val="DB3252"/>
                <w:sz w:val="22"/>
                <w:szCs w:val="22"/>
              </w:rPr>
              <w:tab/>
            </w:r>
          </w:p>
          <w:p w14:paraId="2DD7E856" w14:textId="77777777" w:rsidR="00107AB6" w:rsidRPr="00313240" w:rsidRDefault="00107AB6" w:rsidP="00F46F6D">
            <w:pPr>
              <w:spacing w:line="276" w:lineRule="auto"/>
              <w:jc w:val="both"/>
              <w:rPr>
                <w:rFonts w:ascii="Arial" w:hAnsi="Arial" w:cs="Arial"/>
                <w:bCs/>
                <w:color w:val="DB3252"/>
                <w:sz w:val="22"/>
                <w:szCs w:val="22"/>
              </w:rPr>
            </w:pPr>
            <w:r w:rsidRPr="00313240">
              <w:rPr>
                <w:rFonts w:ascii="Arial" w:hAnsi="Arial" w:cs="Arial"/>
                <w:bCs/>
                <w:color w:val="DB3252"/>
                <w:sz w:val="22"/>
                <w:szCs w:val="22"/>
              </w:rPr>
              <w:t xml:space="preserve">E-mail : </w:t>
            </w:r>
          </w:p>
          <w:p w14:paraId="4EF8F845" w14:textId="77777777" w:rsidR="00107AB6" w:rsidRPr="000D4BC8" w:rsidRDefault="00107AB6" w:rsidP="00F46F6D">
            <w:pPr>
              <w:spacing w:line="276" w:lineRule="auto"/>
              <w:jc w:val="both"/>
              <w:rPr>
                <w:rFonts w:ascii="Arial" w:hAnsi="Arial" w:cs="Arial"/>
                <w:bCs/>
                <w:i/>
                <w:iCs/>
                <w:sz w:val="22"/>
                <w:szCs w:val="22"/>
              </w:rPr>
            </w:pPr>
            <w:r w:rsidRPr="00313240">
              <w:rPr>
                <w:rFonts w:ascii="Arial" w:hAnsi="Arial" w:cs="Arial"/>
                <w:bCs/>
                <w:color w:val="DB3252"/>
                <w:sz w:val="22"/>
                <w:szCs w:val="22"/>
              </w:rPr>
              <w:t xml:space="preserve">Réseaux sociaux </w:t>
            </w:r>
            <w:r w:rsidRPr="00313240">
              <w:rPr>
                <w:rFonts w:ascii="Arial" w:hAnsi="Arial" w:cs="Arial"/>
                <w:bCs/>
                <w:i/>
                <w:iCs/>
                <w:sz w:val="20"/>
                <w:szCs w:val="20"/>
              </w:rPr>
              <w:t>(facultatif)</w:t>
            </w:r>
            <w:r w:rsidRPr="00313240">
              <w:rPr>
                <w:rFonts w:ascii="Arial" w:hAnsi="Arial" w:cs="Arial"/>
                <w:bCs/>
                <w:sz w:val="20"/>
                <w:szCs w:val="20"/>
              </w:rPr>
              <w:t xml:space="preserve"> </w:t>
            </w:r>
            <w:r w:rsidRPr="00313240">
              <w:rPr>
                <w:rFonts w:ascii="Arial" w:hAnsi="Arial" w:cs="Arial"/>
                <w:bCs/>
                <w:color w:val="DB3252"/>
                <w:sz w:val="22"/>
                <w:szCs w:val="22"/>
              </w:rPr>
              <w:t>:</w:t>
            </w:r>
          </w:p>
        </w:tc>
      </w:tr>
    </w:tbl>
    <w:p w14:paraId="3ABC500F" w14:textId="77777777" w:rsidR="00107AB6" w:rsidRPr="006F6393" w:rsidRDefault="00107AB6" w:rsidP="00107AB6">
      <w:pPr>
        <w:spacing w:line="276" w:lineRule="auto"/>
        <w:jc w:val="both"/>
        <w:rPr>
          <w:rFonts w:ascii="Arial" w:hAnsi="Arial" w:cs="Arial"/>
          <w:b/>
          <w:sz w:val="22"/>
          <w:szCs w:val="22"/>
        </w:rPr>
      </w:pPr>
    </w:p>
    <w:p w14:paraId="65582A56" w14:textId="771853E4" w:rsidR="00107AB6" w:rsidRDefault="00107AB6" w:rsidP="00107AB6">
      <w:pPr>
        <w:spacing w:line="276" w:lineRule="auto"/>
        <w:jc w:val="both"/>
        <w:rPr>
          <w:rFonts w:ascii="Arial" w:hAnsi="Arial" w:cs="Arial"/>
          <w:b/>
          <w:sz w:val="22"/>
          <w:szCs w:val="22"/>
        </w:rPr>
      </w:pPr>
      <w:r>
        <w:rPr>
          <w:rFonts w:ascii="Arial" w:hAnsi="Arial" w:cs="Arial"/>
          <w:b/>
          <w:sz w:val="22"/>
          <w:szCs w:val="22"/>
        </w:rPr>
        <w:t>Formation d’ingénierie</w:t>
      </w:r>
      <w:r w:rsidRPr="000112AF">
        <w:rPr>
          <w:rFonts w:ascii="Arial" w:hAnsi="Arial" w:cs="Arial"/>
          <w:b/>
          <w:sz w:val="22"/>
          <w:szCs w:val="22"/>
        </w:rPr>
        <w:t xml:space="preserve"> </w:t>
      </w:r>
      <w:r>
        <w:rPr>
          <w:rFonts w:ascii="Arial" w:hAnsi="Arial" w:cs="Arial"/>
          <w:b/>
          <w:sz w:val="22"/>
          <w:szCs w:val="22"/>
        </w:rPr>
        <w:t>en cours</w:t>
      </w:r>
    </w:p>
    <w:tbl>
      <w:tblPr>
        <w:tblStyle w:val="Grilledutableau"/>
        <w:tblW w:w="0" w:type="auto"/>
        <w:tblLook w:val="04A0" w:firstRow="1" w:lastRow="0" w:firstColumn="1" w:lastColumn="0" w:noHBand="0" w:noVBand="1"/>
      </w:tblPr>
      <w:tblGrid>
        <w:gridCol w:w="9628"/>
      </w:tblGrid>
      <w:tr w:rsidR="00107AB6" w14:paraId="41A2A780" w14:textId="77777777" w:rsidTr="00F46F6D">
        <w:tc>
          <w:tcPr>
            <w:tcW w:w="9628" w:type="dxa"/>
            <w:tcBorders>
              <w:top w:val="single" w:sz="4" w:space="0" w:color="A6A6A6"/>
              <w:left w:val="single" w:sz="4" w:space="0" w:color="A6A6A6"/>
              <w:bottom w:val="single" w:sz="4" w:space="0" w:color="A6A6A6"/>
              <w:right w:val="single" w:sz="4" w:space="0" w:color="A6A6A6"/>
            </w:tcBorders>
          </w:tcPr>
          <w:p w14:paraId="025D0BC0" w14:textId="7C41E45D" w:rsidR="00107AB6" w:rsidRDefault="00107AB6" w:rsidP="00F46F6D">
            <w:pPr>
              <w:spacing w:line="276" w:lineRule="auto"/>
              <w:jc w:val="both"/>
              <w:rPr>
                <w:rFonts w:ascii="Arial" w:hAnsi="Arial" w:cs="Arial"/>
                <w:bCs/>
                <w:sz w:val="22"/>
                <w:szCs w:val="22"/>
              </w:rPr>
            </w:pPr>
            <w:r w:rsidRPr="000D4BC8">
              <w:rPr>
                <w:rFonts w:ascii="Arial" w:hAnsi="Arial" w:cs="Arial"/>
                <w:bCs/>
                <w:color w:val="DB3252"/>
                <w:sz w:val="22"/>
                <w:szCs w:val="22"/>
              </w:rPr>
              <w:t>É</w:t>
            </w:r>
            <w:r>
              <w:rPr>
                <w:rFonts w:ascii="Arial" w:hAnsi="Arial" w:cs="Arial"/>
                <w:bCs/>
                <w:color w:val="DB3252"/>
                <w:sz w:val="22"/>
                <w:szCs w:val="22"/>
              </w:rPr>
              <w:t xml:space="preserve">tablissement </w:t>
            </w:r>
            <w:r>
              <w:rPr>
                <w:rFonts w:ascii="Arial" w:hAnsi="Arial" w:cs="Arial"/>
                <w:bCs/>
                <w:sz w:val="22"/>
                <w:szCs w:val="22"/>
              </w:rPr>
              <w:t>:</w:t>
            </w:r>
          </w:p>
          <w:p w14:paraId="46986472" w14:textId="77777777" w:rsidR="00107AB6" w:rsidRDefault="00107AB6" w:rsidP="00F46F6D">
            <w:pPr>
              <w:spacing w:line="276" w:lineRule="auto"/>
              <w:jc w:val="both"/>
              <w:rPr>
                <w:rFonts w:ascii="Arial" w:hAnsi="Arial" w:cs="Arial"/>
                <w:bCs/>
                <w:sz w:val="22"/>
                <w:szCs w:val="22"/>
              </w:rPr>
            </w:pPr>
            <w:r w:rsidRPr="000112AF">
              <w:rPr>
                <w:rFonts w:ascii="Arial" w:hAnsi="Arial" w:cs="Arial"/>
                <w:bCs/>
                <w:color w:val="DB3252"/>
                <w:sz w:val="22"/>
                <w:szCs w:val="22"/>
              </w:rPr>
              <w:t>Adresse postale de l’école </w:t>
            </w:r>
            <w:r>
              <w:rPr>
                <w:rFonts w:ascii="Arial" w:hAnsi="Arial" w:cs="Arial"/>
                <w:bCs/>
                <w:sz w:val="22"/>
                <w:szCs w:val="22"/>
              </w:rPr>
              <w:t xml:space="preserve">: </w:t>
            </w:r>
          </w:p>
          <w:p w14:paraId="5F523CE3" w14:textId="77777777" w:rsidR="00107AB6" w:rsidRDefault="00107AB6" w:rsidP="00F46F6D">
            <w:pPr>
              <w:spacing w:line="276" w:lineRule="auto"/>
              <w:jc w:val="both"/>
              <w:rPr>
                <w:rFonts w:ascii="Arial" w:hAnsi="Arial" w:cs="Arial"/>
                <w:bCs/>
                <w:sz w:val="22"/>
                <w:szCs w:val="22"/>
              </w:rPr>
            </w:pPr>
            <w:r>
              <w:rPr>
                <w:rFonts w:ascii="Arial" w:hAnsi="Arial" w:cs="Arial"/>
                <w:bCs/>
                <w:color w:val="DB3252"/>
                <w:sz w:val="22"/>
                <w:szCs w:val="22"/>
              </w:rPr>
              <w:t xml:space="preserve">Filière </w:t>
            </w:r>
            <w:r>
              <w:rPr>
                <w:rFonts w:ascii="Arial" w:hAnsi="Arial" w:cs="Arial"/>
                <w:bCs/>
                <w:sz w:val="22"/>
                <w:szCs w:val="22"/>
              </w:rPr>
              <w:t>:</w:t>
            </w:r>
          </w:p>
          <w:p w14:paraId="70F6A847" w14:textId="77777777" w:rsidR="00107AB6" w:rsidRPr="000112AF" w:rsidRDefault="00107AB6" w:rsidP="00F46F6D">
            <w:pPr>
              <w:spacing w:line="276" w:lineRule="auto"/>
              <w:jc w:val="both"/>
              <w:rPr>
                <w:rFonts w:ascii="Arial" w:hAnsi="Arial" w:cs="Arial"/>
                <w:bCs/>
                <w:sz w:val="22"/>
                <w:szCs w:val="22"/>
              </w:rPr>
            </w:pPr>
            <w:r w:rsidRPr="000112AF">
              <w:rPr>
                <w:rFonts w:ascii="Arial" w:hAnsi="Arial" w:cs="Arial"/>
                <w:bCs/>
                <w:color w:val="DB3252"/>
                <w:sz w:val="22"/>
                <w:szCs w:val="22"/>
              </w:rPr>
              <w:t>Année d’études</w:t>
            </w:r>
            <w:r>
              <w:rPr>
                <w:rFonts w:ascii="Arial" w:hAnsi="Arial" w:cs="Arial"/>
                <w:bCs/>
                <w:sz w:val="22"/>
                <w:szCs w:val="22"/>
              </w:rPr>
              <w:t> :</w:t>
            </w:r>
          </w:p>
        </w:tc>
      </w:tr>
    </w:tbl>
    <w:p w14:paraId="1800AF25" w14:textId="77777777" w:rsidR="00107AB6" w:rsidRPr="002930F1" w:rsidRDefault="00107AB6" w:rsidP="00107AB6">
      <w:pPr>
        <w:spacing w:line="276" w:lineRule="auto"/>
        <w:jc w:val="both"/>
        <w:rPr>
          <w:rFonts w:ascii="Arial" w:hAnsi="Arial" w:cs="Arial"/>
          <w:sz w:val="22"/>
          <w:szCs w:val="22"/>
        </w:rPr>
      </w:pPr>
    </w:p>
    <w:p w14:paraId="6D4BE984" w14:textId="77777777" w:rsidR="00107AB6" w:rsidRPr="000112AF" w:rsidRDefault="00107AB6" w:rsidP="00107AB6">
      <w:pPr>
        <w:spacing w:line="276" w:lineRule="auto"/>
        <w:jc w:val="both"/>
        <w:rPr>
          <w:rFonts w:ascii="Arial" w:hAnsi="Arial" w:cs="Arial"/>
          <w:b/>
          <w:bCs/>
          <w:sz w:val="22"/>
          <w:szCs w:val="22"/>
        </w:rPr>
      </w:pPr>
      <w:r w:rsidRPr="002930F1">
        <w:rPr>
          <w:rFonts w:ascii="Arial" w:hAnsi="Arial" w:cs="Arial"/>
          <w:b/>
          <w:bCs/>
          <w:sz w:val="22"/>
          <w:szCs w:val="22"/>
        </w:rPr>
        <w:t>Activités extra-scolaires (investissement associatif, loisirs, passions, etc.)</w:t>
      </w:r>
    </w:p>
    <w:tbl>
      <w:tblPr>
        <w:tblStyle w:val="Grilledutableau"/>
        <w:tblW w:w="0" w:type="auto"/>
        <w:tblLook w:val="04A0" w:firstRow="1" w:lastRow="0" w:firstColumn="1" w:lastColumn="0" w:noHBand="0" w:noVBand="1"/>
      </w:tblPr>
      <w:tblGrid>
        <w:gridCol w:w="9628"/>
      </w:tblGrid>
      <w:tr w:rsidR="00107AB6" w14:paraId="1E14BFD4" w14:textId="77777777" w:rsidTr="00F46F6D">
        <w:tc>
          <w:tcPr>
            <w:tcW w:w="9628" w:type="dxa"/>
            <w:tcBorders>
              <w:top w:val="single" w:sz="4" w:space="0" w:color="BFBFBF"/>
              <w:left w:val="single" w:sz="4" w:space="0" w:color="BFBFBF"/>
              <w:bottom w:val="single" w:sz="4" w:space="0" w:color="BFBFBF"/>
              <w:right w:val="single" w:sz="4" w:space="0" w:color="BFBFBF"/>
            </w:tcBorders>
          </w:tcPr>
          <w:p w14:paraId="144A6D4F" w14:textId="77777777" w:rsidR="00107AB6" w:rsidRDefault="00107AB6" w:rsidP="00F46F6D">
            <w:pPr>
              <w:spacing w:line="276" w:lineRule="auto"/>
              <w:jc w:val="both"/>
              <w:rPr>
                <w:rFonts w:ascii="Arial" w:hAnsi="Arial" w:cs="Arial"/>
                <w:bCs/>
                <w:sz w:val="22"/>
                <w:szCs w:val="22"/>
              </w:rPr>
            </w:pPr>
          </w:p>
          <w:p w14:paraId="06502906" w14:textId="77777777" w:rsidR="00107AB6" w:rsidRDefault="00107AB6" w:rsidP="00F46F6D">
            <w:pPr>
              <w:spacing w:line="276" w:lineRule="auto"/>
              <w:jc w:val="both"/>
              <w:rPr>
                <w:rFonts w:ascii="Arial" w:hAnsi="Arial" w:cs="Arial"/>
                <w:bCs/>
                <w:sz w:val="22"/>
                <w:szCs w:val="22"/>
              </w:rPr>
            </w:pPr>
          </w:p>
          <w:p w14:paraId="4C427CEF" w14:textId="77777777" w:rsidR="00107AB6" w:rsidRDefault="00107AB6" w:rsidP="00F46F6D">
            <w:pPr>
              <w:spacing w:line="276" w:lineRule="auto"/>
              <w:jc w:val="both"/>
              <w:rPr>
                <w:rFonts w:ascii="Arial" w:hAnsi="Arial" w:cs="Arial"/>
                <w:bCs/>
                <w:sz w:val="22"/>
                <w:szCs w:val="22"/>
              </w:rPr>
            </w:pPr>
          </w:p>
          <w:p w14:paraId="2DBFA7AE" w14:textId="77777777" w:rsidR="00107AB6" w:rsidRDefault="00107AB6" w:rsidP="00F46F6D">
            <w:pPr>
              <w:spacing w:line="276" w:lineRule="auto"/>
              <w:jc w:val="both"/>
              <w:rPr>
                <w:rFonts w:ascii="Arial" w:hAnsi="Arial" w:cs="Arial"/>
                <w:bCs/>
                <w:sz w:val="22"/>
                <w:szCs w:val="22"/>
              </w:rPr>
            </w:pPr>
          </w:p>
          <w:p w14:paraId="2C90834C" w14:textId="77777777" w:rsidR="00107AB6" w:rsidRDefault="00107AB6" w:rsidP="00F46F6D">
            <w:pPr>
              <w:spacing w:line="276" w:lineRule="auto"/>
              <w:jc w:val="both"/>
              <w:rPr>
                <w:rFonts w:ascii="Arial" w:hAnsi="Arial" w:cs="Arial"/>
                <w:bCs/>
                <w:sz w:val="22"/>
                <w:szCs w:val="22"/>
              </w:rPr>
            </w:pPr>
          </w:p>
          <w:p w14:paraId="3F09C038" w14:textId="77777777" w:rsidR="00107AB6" w:rsidRDefault="00107AB6" w:rsidP="00F46F6D">
            <w:pPr>
              <w:spacing w:line="276" w:lineRule="auto"/>
              <w:jc w:val="both"/>
              <w:rPr>
                <w:rFonts w:ascii="Arial" w:hAnsi="Arial" w:cs="Arial"/>
                <w:bCs/>
                <w:sz w:val="22"/>
                <w:szCs w:val="22"/>
              </w:rPr>
            </w:pPr>
          </w:p>
          <w:p w14:paraId="741FF45D" w14:textId="77777777" w:rsidR="00107AB6" w:rsidRDefault="00107AB6" w:rsidP="00F46F6D">
            <w:pPr>
              <w:spacing w:line="276" w:lineRule="auto"/>
              <w:jc w:val="both"/>
              <w:rPr>
                <w:rFonts w:ascii="Arial" w:hAnsi="Arial" w:cs="Arial"/>
                <w:bCs/>
                <w:sz w:val="22"/>
                <w:szCs w:val="22"/>
              </w:rPr>
            </w:pPr>
          </w:p>
          <w:p w14:paraId="08EE93B1" w14:textId="77777777" w:rsidR="00107AB6" w:rsidRDefault="00107AB6" w:rsidP="00F46F6D">
            <w:pPr>
              <w:spacing w:line="276" w:lineRule="auto"/>
              <w:jc w:val="both"/>
              <w:rPr>
                <w:rFonts w:ascii="Arial" w:hAnsi="Arial" w:cs="Arial"/>
                <w:bCs/>
                <w:sz w:val="22"/>
                <w:szCs w:val="22"/>
              </w:rPr>
            </w:pPr>
          </w:p>
          <w:p w14:paraId="43A4A32D" w14:textId="77777777" w:rsidR="00107AB6" w:rsidRPr="000112AF" w:rsidRDefault="00107AB6" w:rsidP="00F46F6D">
            <w:pPr>
              <w:spacing w:line="276" w:lineRule="auto"/>
              <w:jc w:val="both"/>
              <w:rPr>
                <w:rFonts w:ascii="Arial" w:hAnsi="Arial" w:cs="Arial"/>
                <w:bCs/>
                <w:sz w:val="22"/>
                <w:szCs w:val="22"/>
              </w:rPr>
            </w:pPr>
          </w:p>
        </w:tc>
      </w:tr>
    </w:tbl>
    <w:p w14:paraId="1D0FF0A0" w14:textId="77777777" w:rsidR="00107AB6" w:rsidRPr="002930F1" w:rsidRDefault="00107AB6" w:rsidP="00107AB6">
      <w:pPr>
        <w:spacing w:line="276" w:lineRule="auto"/>
        <w:jc w:val="both"/>
        <w:rPr>
          <w:rFonts w:ascii="Arial" w:hAnsi="Arial" w:cs="Arial"/>
          <w:sz w:val="22"/>
          <w:szCs w:val="22"/>
        </w:rPr>
      </w:pPr>
    </w:p>
    <w:p w14:paraId="078EDDFB" w14:textId="77777777" w:rsidR="00107AB6" w:rsidRDefault="00107AB6" w:rsidP="00107AB6">
      <w:pPr>
        <w:spacing w:line="276" w:lineRule="auto"/>
        <w:jc w:val="both"/>
        <w:rPr>
          <w:rFonts w:ascii="Arial" w:hAnsi="Arial" w:cs="Arial"/>
          <w:b/>
          <w:bCs/>
          <w:sz w:val="22"/>
          <w:szCs w:val="22"/>
        </w:rPr>
      </w:pPr>
      <w:r>
        <w:rPr>
          <w:rFonts w:ascii="Arial" w:hAnsi="Arial" w:cs="Arial"/>
          <w:b/>
          <w:bCs/>
          <w:sz w:val="22"/>
          <w:szCs w:val="22"/>
        </w:rPr>
        <w:t xml:space="preserve">Exercice textuel </w:t>
      </w:r>
      <w:r w:rsidRPr="000112AF">
        <w:rPr>
          <w:rFonts w:ascii="Arial" w:hAnsi="Arial" w:cs="Arial"/>
          <w:i/>
          <w:iCs/>
          <w:sz w:val="20"/>
          <w:szCs w:val="20"/>
        </w:rPr>
        <w:t>(en 1 500 signes / 250 mots maximum)</w:t>
      </w:r>
    </w:p>
    <w:p w14:paraId="0EE68DF9" w14:textId="77777777" w:rsidR="00107AB6" w:rsidRPr="000112AF" w:rsidRDefault="00107AB6" w:rsidP="00107AB6">
      <w:pPr>
        <w:spacing w:line="276" w:lineRule="auto"/>
        <w:jc w:val="both"/>
        <w:rPr>
          <w:rFonts w:ascii="Arial" w:hAnsi="Arial" w:cs="Arial"/>
          <w:sz w:val="22"/>
          <w:szCs w:val="22"/>
        </w:rPr>
      </w:pPr>
      <w:r>
        <w:rPr>
          <w:rFonts w:ascii="Arial" w:hAnsi="Arial" w:cs="Arial"/>
          <w:sz w:val="22"/>
          <w:szCs w:val="22"/>
        </w:rPr>
        <w:t>Décrivez v</w:t>
      </w:r>
      <w:r w:rsidRPr="000112AF">
        <w:rPr>
          <w:rFonts w:ascii="Arial" w:hAnsi="Arial" w:cs="Arial"/>
          <w:sz w:val="22"/>
          <w:szCs w:val="22"/>
        </w:rPr>
        <w:t xml:space="preserve">otre vision de l’égalité </w:t>
      </w:r>
      <w:r>
        <w:rPr>
          <w:rFonts w:ascii="Arial" w:hAnsi="Arial" w:cs="Arial"/>
          <w:sz w:val="22"/>
          <w:szCs w:val="22"/>
        </w:rPr>
        <w:t>des genres</w:t>
      </w:r>
      <w:r w:rsidRPr="000112AF">
        <w:rPr>
          <w:rFonts w:ascii="Arial" w:hAnsi="Arial" w:cs="Arial"/>
          <w:sz w:val="22"/>
          <w:szCs w:val="22"/>
        </w:rPr>
        <w:t>, des stéréotypes de genre et de l’orientation des jeunes fille</w:t>
      </w:r>
      <w:r>
        <w:rPr>
          <w:rFonts w:ascii="Arial" w:hAnsi="Arial" w:cs="Arial"/>
          <w:sz w:val="22"/>
          <w:szCs w:val="22"/>
        </w:rPr>
        <w:t xml:space="preserve">s </w:t>
      </w:r>
      <w:r w:rsidRPr="000112AF">
        <w:rPr>
          <w:rFonts w:ascii="Arial" w:hAnsi="Arial" w:cs="Arial"/>
          <w:sz w:val="22"/>
          <w:szCs w:val="22"/>
        </w:rPr>
        <w:t>:</w:t>
      </w:r>
    </w:p>
    <w:tbl>
      <w:tblPr>
        <w:tblStyle w:val="Grilledutableau"/>
        <w:tblW w:w="0" w:type="auto"/>
        <w:tblLook w:val="04A0" w:firstRow="1" w:lastRow="0" w:firstColumn="1" w:lastColumn="0" w:noHBand="0" w:noVBand="1"/>
      </w:tblPr>
      <w:tblGrid>
        <w:gridCol w:w="9628"/>
      </w:tblGrid>
      <w:tr w:rsidR="00107AB6" w14:paraId="05217F33" w14:textId="77777777" w:rsidTr="00F46F6D">
        <w:tc>
          <w:tcPr>
            <w:tcW w:w="9628" w:type="dxa"/>
            <w:tcBorders>
              <w:top w:val="single" w:sz="4" w:space="0" w:color="BFBFBF"/>
              <w:left w:val="single" w:sz="4" w:space="0" w:color="BFBFBF"/>
              <w:bottom w:val="single" w:sz="4" w:space="0" w:color="BFBFBF"/>
              <w:right w:val="single" w:sz="4" w:space="0" w:color="BFBFBF"/>
            </w:tcBorders>
          </w:tcPr>
          <w:p w14:paraId="3DE14E3E" w14:textId="77777777" w:rsidR="00107AB6" w:rsidRDefault="00107AB6" w:rsidP="00F46F6D">
            <w:pPr>
              <w:spacing w:line="276" w:lineRule="auto"/>
              <w:jc w:val="both"/>
              <w:rPr>
                <w:rFonts w:ascii="Arial" w:hAnsi="Arial" w:cs="Arial"/>
                <w:bCs/>
                <w:sz w:val="22"/>
                <w:szCs w:val="22"/>
              </w:rPr>
            </w:pPr>
          </w:p>
          <w:p w14:paraId="078370A0" w14:textId="77777777" w:rsidR="00107AB6" w:rsidRDefault="00107AB6" w:rsidP="00F46F6D">
            <w:pPr>
              <w:spacing w:line="276" w:lineRule="auto"/>
              <w:jc w:val="both"/>
              <w:rPr>
                <w:rFonts w:ascii="Arial" w:hAnsi="Arial" w:cs="Arial"/>
                <w:bCs/>
                <w:sz w:val="22"/>
                <w:szCs w:val="22"/>
              </w:rPr>
            </w:pPr>
          </w:p>
          <w:p w14:paraId="58846445" w14:textId="77777777" w:rsidR="00107AB6" w:rsidRDefault="00107AB6" w:rsidP="00F46F6D">
            <w:pPr>
              <w:spacing w:line="276" w:lineRule="auto"/>
              <w:jc w:val="both"/>
              <w:rPr>
                <w:rFonts w:ascii="Arial" w:hAnsi="Arial" w:cs="Arial"/>
                <w:bCs/>
                <w:sz w:val="22"/>
                <w:szCs w:val="22"/>
              </w:rPr>
            </w:pPr>
          </w:p>
          <w:p w14:paraId="6A07831B" w14:textId="77777777" w:rsidR="00107AB6" w:rsidRDefault="00107AB6" w:rsidP="00F46F6D">
            <w:pPr>
              <w:spacing w:line="276" w:lineRule="auto"/>
              <w:jc w:val="both"/>
              <w:rPr>
                <w:rFonts w:ascii="Arial" w:hAnsi="Arial" w:cs="Arial"/>
                <w:bCs/>
                <w:sz w:val="22"/>
                <w:szCs w:val="22"/>
              </w:rPr>
            </w:pPr>
          </w:p>
          <w:p w14:paraId="3D3D8D0F" w14:textId="77777777" w:rsidR="00107AB6" w:rsidRDefault="00107AB6" w:rsidP="00F46F6D">
            <w:pPr>
              <w:spacing w:line="276" w:lineRule="auto"/>
              <w:jc w:val="both"/>
              <w:rPr>
                <w:rFonts w:ascii="Arial" w:hAnsi="Arial" w:cs="Arial"/>
                <w:bCs/>
                <w:sz w:val="22"/>
                <w:szCs w:val="22"/>
              </w:rPr>
            </w:pPr>
          </w:p>
          <w:p w14:paraId="7D5941A7" w14:textId="77777777" w:rsidR="00107AB6" w:rsidRDefault="00107AB6" w:rsidP="00F46F6D">
            <w:pPr>
              <w:spacing w:line="276" w:lineRule="auto"/>
              <w:jc w:val="both"/>
              <w:rPr>
                <w:rFonts w:ascii="Arial" w:hAnsi="Arial" w:cs="Arial"/>
                <w:bCs/>
                <w:sz w:val="22"/>
                <w:szCs w:val="22"/>
              </w:rPr>
            </w:pPr>
          </w:p>
          <w:p w14:paraId="64388F43" w14:textId="77777777" w:rsidR="00107AB6" w:rsidRDefault="00107AB6" w:rsidP="00F46F6D">
            <w:pPr>
              <w:spacing w:line="276" w:lineRule="auto"/>
              <w:jc w:val="both"/>
              <w:rPr>
                <w:rFonts w:ascii="Arial" w:hAnsi="Arial" w:cs="Arial"/>
                <w:bCs/>
                <w:sz w:val="22"/>
                <w:szCs w:val="22"/>
              </w:rPr>
            </w:pPr>
          </w:p>
          <w:p w14:paraId="68DCF73F" w14:textId="77777777" w:rsidR="00107AB6" w:rsidRDefault="00107AB6" w:rsidP="00F46F6D">
            <w:pPr>
              <w:spacing w:line="276" w:lineRule="auto"/>
              <w:jc w:val="both"/>
              <w:rPr>
                <w:rFonts w:ascii="Arial" w:hAnsi="Arial" w:cs="Arial"/>
                <w:bCs/>
                <w:sz w:val="22"/>
                <w:szCs w:val="22"/>
              </w:rPr>
            </w:pPr>
          </w:p>
          <w:p w14:paraId="00061A09" w14:textId="77777777" w:rsidR="00107AB6" w:rsidRPr="000112AF" w:rsidRDefault="00107AB6" w:rsidP="00F46F6D">
            <w:pPr>
              <w:spacing w:line="276" w:lineRule="auto"/>
              <w:jc w:val="both"/>
              <w:rPr>
                <w:rFonts w:ascii="Arial" w:hAnsi="Arial" w:cs="Arial"/>
                <w:bCs/>
                <w:sz w:val="22"/>
                <w:szCs w:val="22"/>
              </w:rPr>
            </w:pPr>
          </w:p>
        </w:tc>
      </w:tr>
    </w:tbl>
    <w:p w14:paraId="71197648" w14:textId="77777777" w:rsidR="00107AB6" w:rsidRDefault="00107AB6" w:rsidP="00107AB6">
      <w:pPr>
        <w:spacing w:line="276" w:lineRule="auto"/>
        <w:jc w:val="both"/>
        <w:rPr>
          <w:rFonts w:ascii="Arial" w:hAnsi="Arial" w:cs="Arial"/>
          <w:sz w:val="22"/>
          <w:szCs w:val="22"/>
        </w:rPr>
      </w:pPr>
    </w:p>
    <w:p w14:paraId="78DB9CD6" w14:textId="77777777" w:rsidR="00107AB6" w:rsidRDefault="00107AB6" w:rsidP="00107AB6">
      <w:pPr>
        <w:spacing w:line="276" w:lineRule="auto"/>
        <w:jc w:val="both"/>
        <w:rPr>
          <w:rFonts w:ascii="Arial" w:hAnsi="Arial" w:cs="Arial"/>
          <w:b/>
          <w:bCs/>
          <w:color w:val="DB3252"/>
        </w:rPr>
      </w:pPr>
      <w:r>
        <w:rPr>
          <w:rFonts w:ascii="Arial" w:hAnsi="Arial" w:cs="Arial"/>
          <w:b/>
          <w:bCs/>
          <w:color w:val="DB3252"/>
        </w:rPr>
        <w:lastRenderedPageBreak/>
        <w:t>—  Documents à joindre</w:t>
      </w:r>
    </w:p>
    <w:p w14:paraId="1C1CAF1C" w14:textId="77777777" w:rsidR="00107AB6" w:rsidRPr="006552A2" w:rsidRDefault="00107AB6" w:rsidP="00107AB6">
      <w:pPr>
        <w:spacing w:line="276" w:lineRule="auto"/>
        <w:jc w:val="both"/>
        <w:rPr>
          <w:rFonts w:ascii="Arial" w:hAnsi="Arial" w:cs="Arial"/>
          <w:b/>
          <w:color w:val="DB3252"/>
          <w:sz w:val="22"/>
          <w:szCs w:val="22"/>
        </w:rPr>
      </w:pPr>
    </w:p>
    <w:p w14:paraId="13769845" w14:textId="558354B4" w:rsidR="00107AB6" w:rsidRDefault="00107AB6" w:rsidP="00107AB6">
      <w:pPr>
        <w:spacing w:line="276" w:lineRule="auto"/>
        <w:jc w:val="both"/>
        <w:rPr>
          <w:rFonts w:ascii="Arial" w:hAnsi="Arial" w:cs="Arial"/>
          <w:bCs/>
          <w:sz w:val="22"/>
          <w:szCs w:val="22"/>
        </w:rPr>
      </w:pPr>
      <w:r>
        <w:rPr>
          <w:rFonts w:ascii="Arial" w:hAnsi="Arial" w:cs="Arial"/>
          <w:bCs/>
          <w:sz w:val="22"/>
          <w:szCs w:val="22"/>
        </w:rPr>
        <w:t xml:space="preserve">La présente fiche candidature doit impérativement être complétée par un </w:t>
      </w:r>
      <w:r w:rsidRPr="00313240">
        <w:rPr>
          <w:rFonts w:ascii="Arial" w:hAnsi="Arial" w:cs="Arial"/>
          <w:b/>
          <w:sz w:val="22"/>
          <w:szCs w:val="22"/>
        </w:rPr>
        <w:t>CV à jour</w:t>
      </w:r>
      <w:r>
        <w:rPr>
          <w:rFonts w:ascii="Arial" w:hAnsi="Arial" w:cs="Arial"/>
          <w:bCs/>
          <w:sz w:val="22"/>
          <w:szCs w:val="22"/>
        </w:rPr>
        <w:t xml:space="preserve"> </w:t>
      </w:r>
      <w:r w:rsidR="00011386" w:rsidRPr="00011386">
        <w:rPr>
          <w:rFonts w:ascii="Arial" w:hAnsi="Arial" w:cs="Arial"/>
          <w:sz w:val="22"/>
          <w:szCs w:val="22"/>
        </w:rPr>
        <w:t>et d’une</w:t>
      </w:r>
      <w:r w:rsidR="00011386">
        <w:rPr>
          <w:rFonts w:ascii="Arial" w:hAnsi="Arial" w:cs="Arial"/>
          <w:b/>
          <w:bCs/>
          <w:sz w:val="22"/>
          <w:szCs w:val="22"/>
        </w:rPr>
        <w:t xml:space="preserve"> preuve de votre inscription dans un établissement membre de l’AUF en Afrique du Nord</w:t>
      </w:r>
      <w:r w:rsidR="00011386">
        <w:rPr>
          <w:rFonts w:ascii="Arial" w:hAnsi="Arial" w:cs="Arial"/>
          <w:sz w:val="22"/>
          <w:szCs w:val="22"/>
        </w:rPr>
        <w:t xml:space="preserve">, </w:t>
      </w:r>
      <w:r>
        <w:rPr>
          <w:rFonts w:ascii="Arial" w:hAnsi="Arial" w:cs="Arial"/>
          <w:bCs/>
          <w:sz w:val="22"/>
          <w:szCs w:val="22"/>
        </w:rPr>
        <w:t>à transmettre dans le champ « Documents complémentaires » sur l’</w:t>
      </w:r>
      <w:hyperlink r:id="rId13" w:history="1">
        <w:r w:rsidRPr="005269E7">
          <w:rPr>
            <w:rStyle w:val="Lienhypertexte"/>
            <w:rFonts w:ascii="Arial" w:hAnsi="Arial" w:cs="Arial"/>
            <w:bCs/>
            <w:color w:val="DB3252"/>
            <w:sz w:val="22"/>
            <w:szCs w:val="22"/>
          </w:rPr>
          <w:t>espace de dépôt des candidatures</w:t>
        </w:r>
      </w:hyperlink>
      <w:r>
        <w:rPr>
          <w:rFonts w:ascii="Arial" w:hAnsi="Arial" w:cs="Arial"/>
          <w:bCs/>
          <w:sz w:val="22"/>
          <w:szCs w:val="22"/>
        </w:rPr>
        <w:t>.</w:t>
      </w:r>
    </w:p>
    <w:p w14:paraId="47BC5367" w14:textId="77777777" w:rsidR="00107AB6" w:rsidRDefault="00107AB6" w:rsidP="00107AB6">
      <w:pPr>
        <w:spacing w:line="276" w:lineRule="auto"/>
        <w:jc w:val="both"/>
        <w:rPr>
          <w:rFonts w:ascii="Arial" w:hAnsi="Arial" w:cs="Arial"/>
          <w:bCs/>
          <w:sz w:val="22"/>
          <w:szCs w:val="22"/>
        </w:rPr>
      </w:pPr>
    </w:p>
    <w:p w14:paraId="1ED86312" w14:textId="77777777" w:rsidR="00107AB6" w:rsidRDefault="00107AB6" w:rsidP="00107AB6">
      <w:pPr>
        <w:spacing w:line="276" w:lineRule="auto"/>
        <w:jc w:val="both"/>
        <w:rPr>
          <w:rFonts w:ascii="Arial" w:hAnsi="Arial" w:cs="Arial"/>
          <w:bCs/>
          <w:sz w:val="22"/>
          <w:szCs w:val="22"/>
        </w:rPr>
      </w:pPr>
      <w:r>
        <w:rPr>
          <w:rFonts w:ascii="Arial" w:hAnsi="Arial" w:cs="Arial"/>
          <w:bCs/>
          <w:sz w:val="22"/>
          <w:szCs w:val="22"/>
        </w:rPr>
        <w:t xml:space="preserve">Afin de permettre aux jurys d’évaluer au mieux votre dossier, vous pouvez également joindre des documents complémentaires venant étayer votre profil. Il peut s’agir de </w:t>
      </w:r>
      <w:r>
        <w:rPr>
          <w:rFonts w:ascii="Arial" w:hAnsi="Arial" w:cs="Arial"/>
          <w:b/>
          <w:sz w:val="22"/>
          <w:szCs w:val="22"/>
        </w:rPr>
        <w:t>projets ou réalisations</w:t>
      </w:r>
      <w:r w:rsidRPr="00E4568B">
        <w:rPr>
          <w:rFonts w:ascii="Arial" w:hAnsi="Arial" w:cs="Arial"/>
          <w:b/>
          <w:sz w:val="22"/>
          <w:szCs w:val="22"/>
        </w:rPr>
        <w:t>, liens, articles de presse</w:t>
      </w:r>
      <w:r w:rsidRPr="00AA6A65">
        <w:rPr>
          <w:rFonts w:ascii="Arial" w:hAnsi="Arial" w:cs="Arial"/>
          <w:bCs/>
          <w:sz w:val="22"/>
          <w:szCs w:val="22"/>
        </w:rPr>
        <w:t>,</w:t>
      </w:r>
      <w:r w:rsidRPr="00E4568B">
        <w:rPr>
          <w:rFonts w:ascii="Arial" w:hAnsi="Arial" w:cs="Arial"/>
          <w:b/>
          <w:sz w:val="22"/>
          <w:szCs w:val="22"/>
        </w:rPr>
        <w:t xml:space="preserve"> </w:t>
      </w:r>
      <w:r>
        <w:rPr>
          <w:rFonts w:ascii="Arial" w:hAnsi="Arial" w:cs="Arial"/>
          <w:bCs/>
          <w:sz w:val="22"/>
          <w:szCs w:val="22"/>
        </w:rPr>
        <w:t xml:space="preserve">ou de tout autre document que vous jugez pertinent. </w:t>
      </w:r>
    </w:p>
    <w:p w14:paraId="6E5D7C68" w14:textId="77777777" w:rsidR="00107AB6" w:rsidRDefault="00107AB6" w:rsidP="00107AB6">
      <w:pPr>
        <w:pBdr>
          <w:bottom w:val="single" w:sz="6" w:space="1" w:color="auto"/>
        </w:pBdr>
        <w:spacing w:line="276" w:lineRule="auto"/>
        <w:jc w:val="both"/>
        <w:rPr>
          <w:rFonts w:ascii="Arial" w:hAnsi="Arial" w:cs="Arial"/>
          <w:bCs/>
          <w:sz w:val="22"/>
          <w:szCs w:val="22"/>
        </w:rPr>
      </w:pPr>
    </w:p>
    <w:p w14:paraId="137A9DF1" w14:textId="77777777" w:rsidR="00107AB6" w:rsidRDefault="00107AB6" w:rsidP="00107AB6">
      <w:pPr>
        <w:pBdr>
          <w:bottom w:val="single" w:sz="6" w:space="1" w:color="auto"/>
        </w:pBdr>
        <w:spacing w:line="276" w:lineRule="auto"/>
        <w:jc w:val="both"/>
        <w:rPr>
          <w:rFonts w:ascii="Arial" w:hAnsi="Arial" w:cs="Arial"/>
          <w:b/>
          <w:sz w:val="22"/>
          <w:szCs w:val="22"/>
        </w:rPr>
      </w:pPr>
    </w:p>
    <w:p w14:paraId="6209D947" w14:textId="77777777" w:rsidR="00107AB6" w:rsidRDefault="00107AB6" w:rsidP="00107AB6">
      <w:pPr>
        <w:spacing w:line="276" w:lineRule="auto"/>
        <w:jc w:val="both"/>
        <w:rPr>
          <w:rFonts w:ascii="Arial" w:hAnsi="Arial" w:cs="Arial"/>
          <w:sz w:val="22"/>
          <w:szCs w:val="22"/>
        </w:rPr>
      </w:pPr>
    </w:p>
    <w:p w14:paraId="005B546D" w14:textId="77777777" w:rsidR="00107AB6" w:rsidRPr="006F6393" w:rsidRDefault="00107AB6" w:rsidP="00107AB6">
      <w:pPr>
        <w:spacing w:line="276" w:lineRule="auto"/>
        <w:jc w:val="both"/>
        <w:rPr>
          <w:rFonts w:ascii="Arial" w:hAnsi="Arial" w:cs="Arial"/>
          <w:b/>
          <w:color w:val="DB3252"/>
          <w:sz w:val="22"/>
          <w:szCs w:val="22"/>
        </w:rPr>
      </w:pPr>
    </w:p>
    <w:p w14:paraId="4AC28162" w14:textId="353CCCC3" w:rsidR="00107AB6" w:rsidRPr="00313240" w:rsidRDefault="00107AB6" w:rsidP="00107AB6">
      <w:pPr>
        <w:spacing w:line="276" w:lineRule="auto"/>
        <w:jc w:val="both"/>
        <w:rPr>
          <w:rFonts w:ascii="Arial" w:hAnsi="Arial" w:cs="Arial"/>
          <w:bCs/>
          <w:color w:val="DB3252"/>
          <w:sz w:val="22"/>
          <w:szCs w:val="22"/>
        </w:rPr>
      </w:pPr>
      <w:r w:rsidRPr="00313240">
        <w:rPr>
          <w:rFonts w:ascii="Arial" w:hAnsi="Arial" w:cs="Arial"/>
          <w:bCs/>
          <w:color w:val="DB3252"/>
          <w:sz w:val="22"/>
          <w:szCs w:val="22"/>
        </w:rPr>
        <w:t>En remplissant ce document, j’autorise la CDEFI</w:t>
      </w:r>
      <w:r>
        <w:rPr>
          <w:rFonts w:ascii="Arial" w:hAnsi="Arial" w:cs="Arial"/>
          <w:bCs/>
          <w:color w:val="DB3252"/>
          <w:sz w:val="22"/>
          <w:szCs w:val="22"/>
        </w:rPr>
        <w:t xml:space="preserve"> et l’AUF</w:t>
      </w:r>
      <w:r w:rsidRPr="00313240">
        <w:rPr>
          <w:rFonts w:ascii="Arial" w:hAnsi="Arial" w:cs="Arial"/>
          <w:bCs/>
          <w:color w:val="DB3252"/>
          <w:sz w:val="22"/>
          <w:szCs w:val="22"/>
        </w:rPr>
        <w:t xml:space="preserve"> à : </w:t>
      </w:r>
    </w:p>
    <w:p w14:paraId="22EA77C1" w14:textId="4563DEED" w:rsidR="00107AB6" w:rsidRPr="006F6393" w:rsidRDefault="00107AB6" w:rsidP="00107AB6">
      <w:pPr>
        <w:pStyle w:val="Paragraphedeliste"/>
        <w:numPr>
          <w:ilvl w:val="0"/>
          <w:numId w:val="26"/>
        </w:numPr>
        <w:spacing w:line="276" w:lineRule="auto"/>
        <w:jc w:val="both"/>
        <w:rPr>
          <w:rFonts w:ascii="Arial" w:hAnsi="Arial" w:cs="Arial"/>
          <w:sz w:val="22"/>
          <w:szCs w:val="22"/>
        </w:rPr>
      </w:pPr>
      <w:r w:rsidRPr="006F6393">
        <w:rPr>
          <w:rFonts w:ascii="Arial" w:hAnsi="Arial" w:cs="Arial"/>
          <w:sz w:val="22"/>
          <w:szCs w:val="22"/>
        </w:rPr>
        <w:t>conserver mes coordonnées et les documents fournis en complément, pendant toute la durée du concours 202</w:t>
      </w:r>
      <w:r>
        <w:rPr>
          <w:rFonts w:ascii="Arial" w:hAnsi="Arial" w:cs="Arial"/>
          <w:sz w:val="22"/>
          <w:szCs w:val="22"/>
        </w:rPr>
        <w:t>4</w:t>
      </w:r>
      <w:r w:rsidRPr="006F6393">
        <w:rPr>
          <w:rFonts w:ascii="Arial" w:hAnsi="Arial" w:cs="Arial"/>
          <w:sz w:val="22"/>
          <w:szCs w:val="22"/>
        </w:rPr>
        <w:t xml:space="preserve"> ainsi que de l’édition 202</w:t>
      </w:r>
      <w:r>
        <w:rPr>
          <w:rFonts w:ascii="Arial" w:hAnsi="Arial" w:cs="Arial"/>
          <w:sz w:val="22"/>
          <w:szCs w:val="22"/>
        </w:rPr>
        <w:t>5</w:t>
      </w:r>
      <w:r w:rsidRPr="006F6393">
        <w:rPr>
          <w:rFonts w:ascii="Arial" w:hAnsi="Arial" w:cs="Arial"/>
          <w:sz w:val="22"/>
          <w:szCs w:val="22"/>
        </w:rPr>
        <w:t xml:space="preserve"> (vous avez la possibilité de demander leur suppression à tout moment en écrivant à </w:t>
      </w:r>
      <w:hyperlink r:id="rId14" w:history="1">
        <w:r w:rsidRPr="00CF0793">
          <w:rPr>
            <w:rStyle w:val="Lienhypertexte"/>
            <w:rFonts w:ascii="Arial" w:hAnsi="Arial" w:cs="Arial"/>
            <w:color w:val="DB3252"/>
            <w:sz w:val="22"/>
            <w:szCs w:val="22"/>
          </w:rPr>
          <w:t>ingenieuses@cdefi.fr</w:t>
        </w:r>
      </w:hyperlink>
      <w:r w:rsidRPr="006F6393">
        <w:rPr>
          <w:rFonts w:ascii="Arial" w:hAnsi="Arial" w:cs="Arial"/>
          <w:sz w:val="22"/>
          <w:szCs w:val="22"/>
        </w:rPr>
        <w:t xml:space="preserve"> </w:t>
      </w:r>
      <w:r>
        <w:rPr>
          <w:rFonts w:ascii="Arial" w:hAnsi="Arial" w:cs="Arial"/>
          <w:sz w:val="22"/>
          <w:szCs w:val="22"/>
        </w:rPr>
        <w:t xml:space="preserve">et </w:t>
      </w:r>
      <w:hyperlink r:id="rId15" w:history="1">
        <w:r w:rsidRPr="00107AB6">
          <w:rPr>
            <w:rStyle w:val="Lienhypertexte"/>
            <w:rFonts w:ascii="Arial" w:hAnsi="Arial" w:cs="Arial"/>
            <w:color w:val="DB3252"/>
            <w:sz w:val="22"/>
            <w:szCs w:val="22"/>
          </w:rPr>
          <w:t>maghreb@auf.org</w:t>
        </w:r>
      </w:hyperlink>
      <w:r>
        <w:rPr>
          <w:rFonts w:ascii="Arial" w:hAnsi="Arial" w:cs="Arial"/>
          <w:sz w:val="22"/>
          <w:szCs w:val="22"/>
        </w:rPr>
        <w:t xml:space="preserve">) </w:t>
      </w:r>
      <w:r w:rsidRPr="006F6393">
        <w:rPr>
          <w:rFonts w:ascii="Arial" w:hAnsi="Arial" w:cs="Arial"/>
          <w:sz w:val="22"/>
          <w:szCs w:val="22"/>
        </w:rPr>
        <w:t>;</w:t>
      </w:r>
    </w:p>
    <w:p w14:paraId="1800DF3D" w14:textId="77777777" w:rsidR="00107AB6" w:rsidRPr="006F6393" w:rsidRDefault="00107AB6" w:rsidP="00107AB6">
      <w:pPr>
        <w:pStyle w:val="Paragraphedeliste"/>
        <w:numPr>
          <w:ilvl w:val="0"/>
          <w:numId w:val="26"/>
        </w:numPr>
        <w:spacing w:line="276" w:lineRule="auto"/>
        <w:jc w:val="both"/>
        <w:rPr>
          <w:rFonts w:ascii="Arial" w:hAnsi="Arial" w:cs="Arial"/>
          <w:sz w:val="22"/>
          <w:szCs w:val="22"/>
        </w:rPr>
      </w:pPr>
      <w:r w:rsidRPr="006F6393">
        <w:rPr>
          <w:rFonts w:ascii="Arial" w:hAnsi="Arial" w:cs="Arial"/>
          <w:sz w:val="22"/>
          <w:szCs w:val="22"/>
        </w:rPr>
        <w:t>conserver ces données personnelles, exclusivement dans le cadre des archives du concours, sans aucune possibilité de divulgation à un tiers ;</w:t>
      </w:r>
    </w:p>
    <w:p w14:paraId="7480DC82" w14:textId="77777777" w:rsidR="00107AB6" w:rsidRPr="006F6393" w:rsidRDefault="00107AB6" w:rsidP="00107AB6">
      <w:pPr>
        <w:pStyle w:val="Paragraphedeliste"/>
        <w:numPr>
          <w:ilvl w:val="0"/>
          <w:numId w:val="26"/>
        </w:numPr>
        <w:spacing w:line="276" w:lineRule="auto"/>
        <w:jc w:val="both"/>
        <w:rPr>
          <w:rFonts w:ascii="Arial" w:hAnsi="Arial" w:cs="Arial"/>
          <w:sz w:val="22"/>
          <w:szCs w:val="22"/>
        </w:rPr>
      </w:pPr>
      <w:r w:rsidRPr="006F6393">
        <w:rPr>
          <w:rFonts w:ascii="Arial" w:hAnsi="Arial" w:cs="Arial"/>
          <w:sz w:val="22"/>
          <w:szCs w:val="22"/>
        </w:rPr>
        <w:t>communiquer mon nom</w:t>
      </w:r>
      <w:r>
        <w:rPr>
          <w:rFonts w:ascii="Arial" w:hAnsi="Arial" w:cs="Arial"/>
          <w:sz w:val="22"/>
          <w:szCs w:val="22"/>
        </w:rPr>
        <w:t xml:space="preserve"> et</w:t>
      </w:r>
      <w:r w:rsidRPr="006F6393">
        <w:rPr>
          <w:rFonts w:ascii="Arial" w:hAnsi="Arial" w:cs="Arial"/>
          <w:sz w:val="22"/>
          <w:szCs w:val="22"/>
        </w:rPr>
        <w:t xml:space="preserve"> mon école dans les médias et sur leurs supports de communication ;</w:t>
      </w:r>
    </w:p>
    <w:p w14:paraId="0E984DA8" w14:textId="000314B4" w:rsidR="00107AB6" w:rsidRPr="006F6393" w:rsidRDefault="00107AB6" w:rsidP="00107AB6">
      <w:pPr>
        <w:pStyle w:val="Paragraphedeliste"/>
        <w:numPr>
          <w:ilvl w:val="0"/>
          <w:numId w:val="26"/>
        </w:numPr>
        <w:spacing w:line="276" w:lineRule="auto"/>
        <w:jc w:val="both"/>
        <w:rPr>
          <w:rFonts w:ascii="Arial" w:hAnsi="Arial" w:cs="Arial"/>
          <w:sz w:val="22"/>
          <w:szCs w:val="22"/>
        </w:rPr>
      </w:pPr>
      <w:r w:rsidRPr="006F6393">
        <w:rPr>
          <w:rFonts w:ascii="Arial" w:hAnsi="Arial" w:cs="Arial"/>
          <w:sz w:val="22"/>
          <w:szCs w:val="22"/>
        </w:rPr>
        <w:t>m’identifier au sein des publications relatives à Ingénieuses sur les différents réseaux sociaux de la CDEFI</w:t>
      </w:r>
      <w:r>
        <w:rPr>
          <w:rFonts w:ascii="Arial" w:hAnsi="Arial" w:cs="Arial"/>
          <w:sz w:val="22"/>
          <w:szCs w:val="22"/>
        </w:rPr>
        <w:t xml:space="preserve">, de l’AUF </w:t>
      </w:r>
      <w:r w:rsidRPr="006F6393">
        <w:rPr>
          <w:rFonts w:ascii="Arial" w:hAnsi="Arial" w:cs="Arial"/>
          <w:sz w:val="22"/>
          <w:szCs w:val="22"/>
        </w:rPr>
        <w:t xml:space="preserve">et d’Ingénieuses. </w:t>
      </w:r>
    </w:p>
    <w:p w14:paraId="03E7E533" w14:textId="77777777" w:rsidR="00107AB6" w:rsidRPr="006F6393" w:rsidRDefault="00107AB6" w:rsidP="00107AB6">
      <w:pPr>
        <w:spacing w:line="276" w:lineRule="auto"/>
        <w:jc w:val="both"/>
        <w:rPr>
          <w:rFonts w:ascii="Arial" w:hAnsi="Arial" w:cs="Arial"/>
          <w:sz w:val="22"/>
          <w:szCs w:val="22"/>
        </w:rPr>
      </w:pPr>
    </w:p>
    <w:p w14:paraId="72508DB9" w14:textId="02FA321D" w:rsidR="00107AB6" w:rsidRPr="006F6393" w:rsidRDefault="00107AB6" w:rsidP="00107AB6">
      <w:pPr>
        <w:spacing w:line="276" w:lineRule="auto"/>
        <w:jc w:val="both"/>
        <w:rPr>
          <w:rFonts w:ascii="Arial" w:hAnsi="Arial" w:cs="Arial"/>
          <w:sz w:val="22"/>
          <w:szCs w:val="22"/>
        </w:rPr>
      </w:pPr>
      <w:r w:rsidRPr="006F6393">
        <w:rPr>
          <w:rFonts w:ascii="Arial" w:hAnsi="Arial" w:cs="Arial"/>
          <w:sz w:val="22"/>
          <w:szCs w:val="22"/>
        </w:rPr>
        <w:t xml:space="preserve">Enfin, la CDEFI </w:t>
      </w:r>
      <w:r>
        <w:rPr>
          <w:rFonts w:ascii="Arial" w:hAnsi="Arial" w:cs="Arial"/>
          <w:sz w:val="22"/>
          <w:szCs w:val="22"/>
        </w:rPr>
        <w:t xml:space="preserve">et l’AUF </w:t>
      </w:r>
      <w:r w:rsidRPr="006F6393">
        <w:rPr>
          <w:rFonts w:ascii="Arial" w:hAnsi="Arial" w:cs="Arial"/>
          <w:sz w:val="22"/>
          <w:szCs w:val="22"/>
        </w:rPr>
        <w:t>s’engage</w:t>
      </w:r>
      <w:r>
        <w:rPr>
          <w:rFonts w:ascii="Arial" w:hAnsi="Arial" w:cs="Arial"/>
          <w:sz w:val="22"/>
          <w:szCs w:val="22"/>
        </w:rPr>
        <w:t>nt</w:t>
      </w:r>
      <w:r w:rsidRPr="006F6393">
        <w:rPr>
          <w:rFonts w:ascii="Arial" w:hAnsi="Arial" w:cs="Arial"/>
          <w:sz w:val="22"/>
          <w:szCs w:val="22"/>
        </w:rPr>
        <w:t xml:space="preserve"> à me demander l’autorisation préalable pour toute mise en relation avec un média dans le cadre d’une interview écrite, enregistrée en audio ou en vidéo. </w:t>
      </w:r>
    </w:p>
    <w:p w14:paraId="1759D4E4" w14:textId="77777777" w:rsidR="00107AB6" w:rsidRPr="006F6393" w:rsidRDefault="00107AB6" w:rsidP="00107AB6">
      <w:pPr>
        <w:spacing w:line="276" w:lineRule="auto"/>
        <w:jc w:val="both"/>
        <w:rPr>
          <w:rFonts w:ascii="Arial" w:hAnsi="Arial" w:cs="Arial"/>
          <w:sz w:val="22"/>
          <w:szCs w:val="22"/>
        </w:rPr>
      </w:pPr>
    </w:p>
    <w:p w14:paraId="6C48EAD8" w14:textId="77777777" w:rsidR="00107AB6" w:rsidRPr="00AA6A65" w:rsidRDefault="00107AB6" w:rsidP="00107AB6">
      <w:pPr>
        <w:spacing w:line="276" w:lineRule="auto"/>
        <w:jc w:val="both"/>
        <w:rPr>
          <w:rFonts w:ascii="Arial" w:hAnsi="Arial" w:cs="Arial"/>
          <w:b/>
          <w:bCs/>
          <w:sz w:val="22"/>
          <w:szCs w:val="22"/>
        </w:rPr>
      </w:pPr>
      <w:r w:rsidRPr="00AA6A65">
        <w:rPr>
          <w:rFonts w:ascii="Arial" w:hAnsi="Arial" w:cs="Arial"/>
          <w:b/>
          <w:bCs/>
          <w:sz w:val="22"/>
          <w:szCs w:val="22"/>
        </w:rPr>
        <w:t xml:space="preserve">Fait à : </w:t>
      </w:r>
    </w:p>
    <w:p w14:paraId="44664D44" w14:textId="77777777" w:rsidR="00107AB6" w:rsidRPr="00AA6A65" w:rsidRDefault="00107AB6" w:rsidP="00107AB6">
      <w:pPr>
        <w:spacing w:line="276" w:lineRule="auto"/>
        <w:jc w:val="both"/>
        <w:rPr>
          <w:rFonts w:ascii="Arial" w:hAnsi="Arial" w:cs="Arial"/>
          <w:b/>
          <w:bCs/>
          <w:sz w:val="22"/>
          <w:szCs w:val="22"/>
        </w:rPr>
      </w:pPr>
      <w:r w:rsidRPr="00AA6A65">
        <w:rPr>
          <w:rFonts w:ascii="Arial" w:hAnsi="Arial" w:cs="Arial"/>
          <w:b/>
          <w:bCs/>
          <w:sz w:val="22"/>
          <w:szCs w:val="22"/>
        </w:rPr>
        <w:t xml:space="preserve">Date : </w:t>
      </w:r>
    </w:p>
    <w:p w14:paraId="23AEF9A7" w14:textId="77777777" w:rsidR="00107AB6" w:rsidRPr="00AA6A65" w:rsidRDefault="00107AB6" w:rsidP="00107AB6">
      <w:pPr>
        <w:spacing w:line="276" w:lineRule="auto"/>
        <w:jc w:val="both"/>
        <w:rPr>
          <w:rFonts w:ascii="Arial" w:hAnsi="Arial" w:cs="Arial"/>
          <w:b/>
          <w:bCs/>
          <w:sz w:val="22"/>
          <w:szCs w:val="22"/>
        </w:rPr>
      </w:pPr>
      <w:r w:rsidRPr="00AA6A65">
        <w:rPr>
          <w:rFonts w:ascii="Arial" w:hAnsi="Arial" w:cs="Arial"/>
          <w:b/>
          <w:bCs/>
          <w:sz w:val="22"/>
          <w:szCs w:val="22"/>
        </w:rPr>
        <w:t xml:space="preserve">Signature </w:t>
      </w:r>
      <w:r w:rsidRPr="00AA6A65">
        <w:rPr>
          <w:rFonts w:ascii="Arial" w:hAnsi="Arial" w:cs="Arial"/>
          <w:i/>
          <w:iCs/>
          <w:sz w:val="20"/>
          <w:szCs w:val="20"/>
        </w:rPr>
        <w:t>(manuscrite ou électronique)</w:t>
      </w:r>
      <w:r w:rsidRPr="00AA6A65">
        <w:rPr>
          <w:rFonts w:ascii="Arial" w:hAnsi="Arial" w:cs="Arial"/>
          <w:b/>
          <w:bCs/>
          <w:sz w:val="20"/>
          <w:szCs w:val="20"/>
        </w:rPr>
        <w:t xml:space="preserve"> </w:t>
      </w:r>
      <w:r w:rsidRPr="00AA6A65">
        <w:rPr>
          <w:rFonts w:ascii="Arial" w:hAnsi="Arial" w:cs="Arial"/>
          <w:b/>
          <w:bCs/>
          <w:sz w:val="22"/>
          <w:szCs w:val="22"/>
        </w:rPr>
        <w:t xml:space="preserve">: </w:t>
      </w:r>
    </w:p>
    <w:p w14:paraId="2CE762B3" w14:textId="77777777" w:rsidR="008B4B13" w:rsidRPr="004078E3" w:rsidRDefault="008B4B13" w:rsidP="008B4B13">
      <w:pPr>
        <w:spacing w:line="276" w:lineRule="auto"/>
        <w:jc w:val="both"/>
        <w:rPr>
          <w:rFonts w:ascii="Arial" w:hAnsi="Arial" w:cs="Arial"/>
          <w:b/>
          <w:color w:val="DB3252"/>
          <w:sz w:val="22"/>
          <w:szCs w:val="22"/>
        </w:rPr>
      </w:pPr>
    </w:p>
    <w:p w14:paraId="3FB694CF" w14:textId="77777777" w:rsidR="00EE1364" w:rsidRPr="004078E3" w:rsidRDefault="00EE1364" w:rsidP="008B4B13">
      <w:pPr>
        <w:spacing w:line="276" w:lineRule="auto"/>
        <w:jc w:val="both"/>
        <w:rPr>
          <w:rFonts w:ascii="Arial" w:hAnsi="Arial" w:cs="Arial"/>
          <w:b/>
          <w:color w:val="DB3252"/>
          <w:sz w:val="22"/>
          <w:szCs w:val="22"/>
        </w:rPr>
      </w:pPr>
    </w:p>
    <w:p w14:paraId="39EB4C3D" w14:textId="42CE751F" w:rsidR="00D237F0" w:rsidRPr="004078E3" w:rsidRDefault="00D237F0" w:rsidP="00317182">
      <w:pPr>
        <w:spacing w:line="276" w:lineRule="auto"/>
        <w:jc w:val="both"/>
        <w:rPr>
          <w:rFonts w:ascii="Arial" w:hAnsi="Arial" w:cs="Arial"/>
          <w:sz w:val="22"/>
          <w:szCs w:val="22"/>
        </w:rPr>
      </w:pPr>
    </w:p>
    <w:p w14:paraId="05700AAB" w14:textId="77777777" w:rsidR="00EE1364" w:rsidRPr="004078E3" w:rsidRDefault="00EE1364" w:rsidP="00317182">
      <w:pPr>
        <w:spacing w:line="276" w:lineRule="auto"/>
        <w:jc w:val="both"/>
        <w:rPr>
          <w:rFonts w:ascii="Arial" w:hAnsi="Arial" w:cs="Arial"/>
          <w:sz w:val="22"/>
          <w:szCs w:val="22"/>
        </w:rPr>
      </w:pPr>
    </w:p>
    <w:p w14:paraId="0E4BA0C9" w14:textId="52EF017E" w:rsidR="008A05CD" w:rsidRPr="004078E3" w:rsidRDefault="008A05CD" w:rsidP="00317182">
      <w:pPr>
        <w:spacing w:line="276" w:lineRule="auto"/>
        <w:jc w:val="both"/>
        <w:rPr>
          <w:rFonts w:ascii="Arial" w:hAnsi="Arial" w:cs="Arial"/>
          <w:sz w:val="22"/>
          <w:szCs w:val="22"/>
        </w:rPr>
      </w:pPr>
    </w:p>
    <w:p w14:paraId="56C58B1C" w14:textId="77777777" w:rsidR="00EE1364" w:rsidRPr="004078E3" w:rsidRDefault="00EE1364" w:rsidP="00317182">
      <w:pPr>
        <w:spacing w:line="276" w:lineRule="auto"/>
        <w:jc w:val="both"/>
        <w:rPr>
          <w:rFonts w:ascii="Arial" w:hAnsi="Arial" w:cs="Arial"/>
          <w:sz w:val="22"/>
          <w:szCs w:val="22"/>
        </w:rPr>
      </w:pPr>
    </w:p>
    <w:p w14:paraId="5C32F8E2" w14:textId="2A82EEE3" w:rsidR="00EE1364" w:rsidRDefault="00EE1364" w:rsidP="00EE1364">
      <w:pPr>
        <w:spacing w:line="276" w:lineRule="auto"/>
        <w:jc w:val="both"/>
        <w:rPr>
          <w:rFonts w:ascii="Helvetica" w:hAnsi="Helvetica" w:cs="Helvetica"/>
          <w:b/>
          <w:bCs/>
          <w:sz w:val="22"/>
          <w:szCs w:val="22"/>
        </w:rPr>
      </w:pPr>
    </w:p>
    <w:p w14:paraId="7C134CCF" w14:textId="0B7692F2" w:rsidR="00EE1364" w:rsidRDefault="00EE1364" w:rsidP="00EE1364">
      <w:pPr>
        <w:spacing w:line="276" w:lineRule="auto"/>
        <w:jc w:val="both"/>
        <w:rPr>
          <w:rFonts w:ascii="Helvetica" w:hAnsi="Helvetica" w:cs="Helvetica"/>
          <w:b/>
          <w:bCs/>
          <w:sz w:val="22"/>
          <w:szCs w:val="22"/>
        </w:rPr>
      </w:pPr>
    </w:p>
    <w:p w14:paraId="5EEFF733" w14:textId="36EB3C97" w:rsidR="00EE1364" w:rsidRDefault="00EE1364" w:rsidP="00EE1364">
      <w:pPr>
        <w:spacing w:line="276" w:lineRule="auto"/>
        <w:jc w:val="both"/>
        <w:rPr>
          <w:rFonts w:ascii="Helvetica" w:hAnsi="Helvetica" w:cs="Helvetica"/>
          <w:b/>
          <w:bCs/>
          <w:sz w:val="22"/>
          <w:szCs w:val="22"/>
        </w:rPr>
      </w:pPr>
    </w:p>
    <w:p w14:paraId="79803742" w14:textId="46D4C6FA" w:rsidR="00EE1364" w:rsidRDefault="00EE1364" w:rsidP="00EE1364">
      <w:pPr>
        <w:spacing w:line="276" w:lineRule="auto"/>
        <w:jc w:val="both"/>
        <w:rPr>
          <w:rFonts w:ascii="Helvetica" w:hAnsi="Helvetica" w:cs="Helvetica"/>
          <w:b/>
          <w:bCs/>
          <w:sz w:val="22"/>
          <w:szCs w:val="22"/>
        </w:rPr>
      </w:pPr>
    </w:p>
    <w:p w14:paraId="6BE24327" w14:textId="6237234E" w:rsidR="00EE1364" w:rsidRDefault="00EE1364" w:rsidP="00EE1364">
      <w:pPr>
        <w:spacing w:line="276" w:lineRule="auto"/>
        <w:jc w:val="both"/>
        <w:rPr>
          <w:rFonts w:ascii="Helvetica" w:hAnsi="Helvetica" w:cs="Helvetica"/>
          <w:b/>
          <w:bCs/>
          <w:sz w:val="22"/>
          <w:szCs w:val="22"/>
        </w:rPr>
      </w:pPr>
    </w:p>
    <w:p w14:paraId="78525627" w14:textId="09C008D0" w:rsidR="00EE1364" w:rsidRDefault="00EE1364" w:rsidP="00EE1364">
      <w:pPr>
        <w:spacing w:line="276" w:lineRule="auto"/>
        <w:jc w:val="both"/>
        <w:rPr>
          <w:rFonts w:ascii="Helvetica" w:hAnsi="Helvetica" w:cs="Helvetica"/>
          <w:b/>
          <w:bCs/>
          <w:sz w:val="22"/>
          <w:szCs w:val="22"/>
        </w:rPr>
      </w:pPr>
    </w:p>
    <w:p w14:paraId="271EC3BE" w14:textId="624821FE" w:rsidR="00EE1364" w:rsidRDefault="00EE1364" w:rsidP="00EE1364">
      <w:pPr>
        <w:spacing w:line="276" w:lineRule="auto"/>
        <w:jc w:val="both"/>
        <w:rPr>
          <w:rFonts w:ascii="Helvetica" w:hAnsi="Helvetica" w:cs="Helvetica"/>
          <w:b/>
          <w:bCs/>
          <w:sz w:val="22"/>
          <w:szCs w:val="22"/>
        </w:rPr>
      </w:pPr>
    </w:p>
    <w:p w14:paraId="58940D48" w14:textId="77777777" w:rsidR="00EE1364" w:rsidRPr="00EE1364" w:rsidRDefault="00EE1364" w:rsidP="00EE1364">
      <w:pPr>
        <w:spacing w:line="276" w:lineRule="auto"/>
        <w:jc w:val="both"/>
        <w:rPr>
          <w:rFonts w:ascii="Helvetica" w:hAnsi="Helvetica" w:cs="Helvetica"/>
          <w:b/>
          <w:bCs/>
          <w:sz w:val="22"/>
          <w:szCs w:val="22"/>
        </w:rPr>
      </w:pPr>
    </w:p>
    <w:sectPr w:rsidR="00EE1364" w:rsidRPr="00EE1364" w:rsidSect="00CA102A">
      <w:headerReference w:type="default" r:id="rId16"/>
      <w:footerReference w:type="default" r:id="rId17"/>
      <w:headerReference w:type="first" r:id="rId18"/>
      <w:footerReference w:type="first" r:id="rId19"/>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FA5D" w14:textId="77777777" w:rsidR="00E35677" w:rsidRDefault="00E35677" w:rsidP="00F13904">
      <w:r>
        <w:separator/>
      </w:r>
    </w:p>
  </w:endnote>
  <w:endnote w:type="continuationSeparator" w:id="0">
    <w:p w14:paraId="75E22100" w14:textId="77777777" w:rsidR="00E35677" w:rsidRDefault="00E35677" w:rsidP="00F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2AFF" w:usb1="5000785B"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6066" w14:textId="29C9F52F" w:rsidR="00F13904" w:rsidRDefault="00157DCD" w:rsidP="00F13904">
    <w:pPr>
      <w:pStyle w:val="Pieddepage"/>
      <w:jc w:val="right"/>
    </w:pPr>
    <w:r>
      <w:rPr>
        <w:noProof/>
      </w:rPr>
      <w:drawing>
        <wp:anchor distT="0" distB="0" distL="114300" distR="114300" simplePos="0" relativeHeight="251661312" behindDoc="1" locked="0" layoutInCell="1" allowOverlap="1" wp14:anchorId="0AA55BD1" wp14:editId="0E160015">
          <wp:simplePos x="0" y="0"/>
          <wp:positionH relativeFrom="margin">
            <wp:posOffset>0</wp:posOffset>
          </wp:positionH>
          <wp:positionV relativeFrom="paragraph">
            <wp:posOffset>-135890</wp:posOffset>
          </wp:positionV>
          <wp:extent cx="960120" cy="469900"/>
          <wp:effectExtent l="0" t="0" r="0" b="0"/>
          <wp:wrapTight wrapText="bothSides">
            <wp:wrapPolygon edited="0">
              <wp:start x="1286" y="876"/>
              <wp:lineTo x="429" y="5254"/>
              <wp:lineTo x="0" y="19265"/>
              <wp:lineTo x="18857" y="19265"/>
              <wp:lineTo x="19286" y="16638"/>
              <wp:lineTo x="21000" y="13135"/>
              <wp:lineTo x="21000" y="7881"/>
              <wp:lineTo x="19286" y="876"/>
              <wp:lineTo x="1286" y="876"/>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960120" cy="469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62DC437" wp14:editId="6187EAA5">
          <wp:simplePos x="0" y="0"/>
          <wp:positionH relativeFrom="margin">
            <wp:posOffset>4968875</wp:posOffset>
          </wp:positionH>
          <wp:positionV relativeFrom="paragraph">
            <wp:posOffset>-158115</wp:posOffset>
          </wp:positionV>
          <wp:extent cx="1151255" cy="6159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7C61" w14:textId="2FAD1993" w:rsidR="00157DCD" w:rsidRDefault="00157DCD">
    <w:pPr>
      <w:pStyle w:val="Pieddepage"/>
    </w:pPr>
    <w:r w:rsidRPr="00157DCD">
      <w:rPr>
        <w:noProof/>
      </w:rPr>
      <w:drawing>
        <wp:anchor distT="0" distB="0" distL="114300" distR="114300" simplePos="0" relativeHeight="251663360" behindDoc="0" locked="0" layoutInCell="1" allowOverlap="1" wp14:anchorId="7C935F2C" wp14:editId="268B630A">
          <wp:simplePos x="0" y="0"/>
          <wp:positionH relativeFrom="margin">
            <wp:align>right</wp:align>
          </wp:positionH>
          <wp:positionV relativeFrom="paragraph">
            <wp:posOffset>-187960</wp:posOffset>
          </wp:positionV>
          <wp:extent cx="1151255" cy="6159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r w:rsidRPr="00157DCD">
      <w:rPr>
        <w:noProof/>
      </w:rPr>
      <w:drawing>
        <wp:anchor distT="0" distB="0" distL="114300" distR="114300" simplePos="0" relativeHeight="251664384" behindDoc="1" locked="0" layoutInCell="1" allowOverlap="1" wp14:anchorId="5658E0AB" wp14:editId="1176D79C">
          <wp:simplePos x="0" y="0"/>
          <wp:positionH relativeFrom="margin">
            <wp:posOffset>-7620</wp:posOffset>
          </wp:positionH>
          <wp:positionV relativeFrom="paragraph">
            <wp:posOffset>-168275</wp:posOffset>
          </wp:positionV>
          <wp:extent cx="960120" cy="469900"/>
          <wp:effectExtent l="0" t="0" r="0" b="0"/>
          <wp:wrapTight wrapText="bothSides">
            <wp:wrapPolygon edited="0">
              <wp:start x="1286" y="876"/>
              <wp:lineTo x="429" y="5254"/>
              <wp:lineTo x="0" y="19265"/>
              <wp:lineTo x="18857" y="19265"/>
              <wp:lineTo x="19286" y="16638"/>
              <wp:lineTo x="21000" y="13135"/>
              <wp:lineTo x="21000" y="7881"/>
              <wp:lineTo x="19286" y="876"/>
              <wp:lineTo x="1286" y="876"/>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960120" cy="469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7B4D" w14:textId="77777777" w:rsidR="00E35677" w:rsidRDefault="00E35677" w:rsidP="00F13904">
      <w:r>
        <w:separator/>
      </w:r>
    </w:p>
  </w:footnote>
  <w:footnote w:type="continuationSeparator" w:id="0">
    <w:p w14:paraId="4A9D1C80" w14:textId="77777777" w:rsidR="00E35677" w:rsidRDefault="00E35677" w:rsidP="00F1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7B1A" w14:textId="3A2BDA4B" w:rsidR="006C749E" w:rsidRDefault="00B23D41" w:rsidP="006C749E">
    <w:pPr>
      <w:pStyle w:val="En-tte"/>
      <w:jc w:val="center"/>
    </w:pPr>
    <w:r>
      <w:rPr>
        <w:noProof/>
      </w:rPr>
      <mc:AlternateContent>
        <mc:Choice Requires="wps">
          <w:drawing>
            <wp:anchor distT="0" distB="0" distL="114300" distR="114300" simplePos="0" relativeHeight="251660288" behindDoc="0" locked="0" layoutInCell="1" allowOverlap="1" wp14:anchorId="101C6012" wp14:editId="7695EB0E">
              <wp:simplePos x="0" y="0"/>
              <wp:positionH relativeFrom="margin">
                <wp:posOffset>1812290</wp:posOffset>
              </wp:positionH>
              <wp:positionV relativeFrom="paragraph">
                <wp:posOffset>2338705</wp:posOffset>
              </wp:positionV>
              <wp:extent cx="2263140" cy="419100"/>
              <wp:effectExtent l="0" t="0" r="3810" b="0"/>
              <wp:wrapNone/>
              <wp:docPr id="5" name="Rectangle 5"/>
              <wp:cNvGraphicFramePr/>
              <a:graphic xmlns:a="http://schemas.openxmlformats.org/drawingml/2006/main">
                <a:graphicData uri="http://schemas.microsoft.com/office/word/2010/wordprocessingShape">
                  <wps:wsp>
                    <wps:cNvSpPr/>
                    <wps:spPr>
                      <a:xfrm>
                        <a:off x="0" y="0"/>
                        <a:ext cx="226314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0C751" id="Rectangle 5" o:spid="_x0000_s1026" style="position:absolute;margin-left:142.7pt;margin-top:184.15pt;width:178.2pt;height:33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3xkgIAAIQFAAAOAAAAZHJzL2Uyb0RvYy54bWysVF1v2yAUfZ+0/4B4X21nSddGdaooVaZJ&#10;VVu1nfpMMMSWMJcBiZP9+l3Adrqu2sO0PBDgnvt1fLhX14dWkb2wrgFd0uIsp0RoDlWjtyX9/rz+&#10;dEGJ80xXTIEWJT0KR68XHz9cdWYuJlCDqoQlGES7eWdKWntv5lnmeC1a5s7ACI1GCbZlHo92m1WW&#10;dRi9Vdkkz8+zDmxlLHDhHN7eJCNdxPhSCu7vpXTCE1VSrM3H1cZ1E9ZsccXmW8tM3fC+DPYPVbSs&#10;0Zh0DHXDPCM72/wRqm24BQfSn3FoM5Cy4SL2gN0U+ZtunmpmROwFyXFmpMn9v7D8bv9gSVOVdEaJ&#10;Zi1+okckjemtEmQW6OmMmyPqyTzY/uRwG3o9SNuGf+yCHCKlx5FScfCE4+Vkcv65mCLzHG3T4rLI&#10;I+fZydtY578KaEnYlNRi9sgk2986jxkROkBCMgeqqdaNUvEQZCJWypI9ww+82RahYvT4DaV0wGoI&#10;XskcbrLQWGol7vxRiYBT+lFIZCQUHwuJWjwlYZwL7YtkqlklUu5Zjr8h+1BWrCUGDJEl5h9j9wEG&#10;ZAoyxE5V9vjgKqKUR+f8b4Ul59EjZgbtR+e20WDfC6Cwqz5zwg8kJWoCSxuojqgXC+khOcPXDX62&#10;W+b8A7P4cvBL4zTw97hIBV1Jod9RUoP9+d59wKOg0UpJhy+xpO7HjllBifqmUeqXxTQIyMfDdPZl&#10;ggf72rJ5bdG7dgWohQLnjuFxG/BeDVtpoX3BobEMWdHENMfcJeXeDoeVTxMCxw4Xy2WE4XM1zN/q&#10;J8ND8MBqkOXz4YVZ02vXo+rvYHi1bP5GwgkbPDUsdx5kE/V94rXnG596FE4/lsIseX2OqNPwXPwC&#10;AAD//wMAUEsDBBQABgAIAAAAIQDFZ7sh4QAAAAsBAAAPAAAAZHJzL2Rvd25yZXYueG1sTI/BTsMw&#10;EETvSPyDtUjcqNM6SaM0ToUQVNAbhfTsxksSEa9D7LTh7zEnOK72aeZNsZ1Nz844us6ShOUiAoZU&#10;W91RI+H97ekuA+a8Iq16SyjhGx1sy+urQuXaXugVzwffsBBCLlcSWu+HnHNXt2iUW9gBKfw+7GiU&#10;D+fYcD2qSwg3PV9FUcqN6ig0tGrAhxbrz8NkJEzJ+uVxPn7tRBVV633VJ89+N0h5ezPfb4B5nP0f&#10;DL/6QR3K4HSyE2nHegmrLIkDKkGkmQAWiDRehjEnCbGIBfCy4P83lD8AAAD//wMAUEsBAi0AFAAG&#10;AAgAAAAhALaDOJL+AAAA4QEAABMAAAAAAAAAAAAAAAAAAAAAAFtDb250ZW50X1R5cGVzXS54bWxQ&#10;SwECLQAUAAYACAAAACEAOP0h/9YAAACUAQAACwAAAAAAAAAAAAAAAAAvAQAAX3JlbHMvLnJlbHNQ&#10;SwECLQAUAAYACAAAACEAj2at8ZICAACEBQAADgAAAAAAAAAAAAAAAAAuAgAAZHJzL2Uyb0RvYy54&#10;bWxQSwECLQAUAAYACAAAACEAxWe7IeEAAAALAQAADwAAAAAAAAAAAAAAAADsBAAAZHJzL2Rvd25y&#10;ZXYueG1sUEsFBgAAAAAEAAQA8wAAAPoFAAAAAA==&#10;" fillcolor="white [3212]"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50ED" w14:textId="5099BAFF" w:rsidR="00CA102A" w:rsidRDefault="00CA102A" w:rsidP="00086E19">
    <w:pPr>
      <w:pStyle w:val="En-tte"/>
      <w:jc w:val="center"/>
    </w:pPr>
  </w:p>
  <w:p w14:paraId="7F534FD1" w14:textId="77777777" w:rsidR="00086E19" w:rsidRDefault="00086E19" w:rsidP="00086E19">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0FB"/>
    <w:multiLevelType w:val="hybridMultilevel"/>
    <w:tmpl w:val="904E6C9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5F40810"/>
    <w:multiLevelType w:val="hybridMultilevel"/>
    <w:tmpl w:val="376C77A8"/>
    <w:lvl w:ilvl="0" w:tplc="512A18AE">
      <w:start w:val="5"/>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42643"/>
    <w:multiLevelType w:val="hybridMultilevel"/>
    <w:tmpl w:val="4A5C2086"/>
    <w:lvl w:ilvl="0" w:tplc="777A09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876EF"/>
    <w:multiLevelType w:val="multilevel"/>
    <w:tmpl w:val="F4A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5827"/>
    <w:multiLevelType w:val="hybridMultilevel"/>
    <w:tmpl w:val="1892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752FAF"/>
    <w:multiLevelType w:val="hybridMultilevel"/>
    <w:tmpl w:val="14CE93E0"/>
    <w:lvl w:ilvl="0" w:tplc="777A0928">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47577"/>
    <w:multiLevelType w:val="hybridMultilevel"/>
    <w:tmpl w:val="686A3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02DFF"/>
    <w:multiLevelType w:val="hybridMultilevel"/>
    <w:tmpl w:val="B83C8D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345E4"/>
    <w:multiLevelType w:val="hybridMultilevel"/>
    <w:tmpl w:val="F238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B47543"/>
    <w:multiLevelType w:val="hybridMultilevel"/>
    <w:tmpl w:val="9996A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F2375C"/>
    <w:multiLevelType w:val="hybridMultilevel"/>
    <w:tmpl w:val="F7C49DA0"/>
    <w:lvl w:ilvl="0" w:tplc="F59E3FE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126EE"/>
    <w:multiLevelType w:val="hybridMultilevel"/>
    <w:tmpl w:val="3014C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3490E"/>
    <w:multiLevelType w:val="hybridMultilevel"/>
    <w:tmpl w:val="B688ED06"/>
    <w:lvl w:ilvl="0" w:tplc="777A0928">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02744"/>
    <w:multiLevelType w:val="hybridMultilevel"/>
    <w:tmpl w:val="4372B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07137"/>
    <w:multiLevelType w:val="hybridMultilevel"/>
    <w:tmpl w:val="E2BE4D6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7E730B"/>
    <w:multiLevelType w:val="hybridMultilevel"/>
    <w:tmpl w:val="E78A4C34"/>
    <w:lvl w:ilvl="0" w:tplc="24D8EAF8">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14A5"/>
    <w:multiLevelType w:val="hybridMultilevel"/>
    <w:tmpl w:val="B7A6D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E44BC3"/>
    <w:multiLevelType w:val="hybridMultilevel"/>
    <w:tmpl w:val="9D6E1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E46202"/>
    <w:multiLevelType w:val="hybridMultilevel"/>
    <w:tmpl w:val="3F8899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330B28"/>
    <w:multiLevelType w:val="hybridMultilevel"/>
    <w:tmpl w:val="80F4AC0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1D52927"/>
    <w:multiLevelType w:val="hybridMultilevel"/>
    <w:tmpl w:val="6E1A63CA"/>
    <w:lvl w:ilvl="0" w:tplc="BF5CE560">
      <w:start w:val="1"/>
      <w:numFmt w:val="bullet"/>
      <w:lvlText w:val=""/>
      <w:lvlJc w:val="left"/>
      <w:pPr>
        <w:ind w:left="720" w:hanging="360"/>
      </w:pPr>
      <w:rPr>
        <w:rFonts w:ascii="Symbol" w:hAnsi="Symbol" w:hint="default"/>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9E2727"/>
    <w:multiLevelType w:val="multilevel"/>
    <w:tmpl w:val="853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23301"/>
    <w:multiLevelType w:val="hybridMultilevel"/>
    <w:tmpl w:val="E2CC6C78"/>
    <w:lvl w:ilvl="0" w:tplc="430216CC">
      <w:start w:val="5"/>
      <w:numFmt w:val="bullet"/>
      <w:lvlText w:val=""/>
      <w:lvlJc w:val="left"/>
      <w:pPr>
        <w:ind w:left="720" w:hanging="360"/>
      </w:pPr>
      <w:rPr>
        <w:rFonts w:ascii="Symbol" w:eastAsia="Times New Roman" w:hAnsi="Symbol" w:cs="Helvetica" w:hint="default"/>
        <w:b/>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B14DB"/>
    <w:multiLevelType w:val="hybridMultilevel"/>
    <w:tmpl w:val="7E2E1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55CC5"/>
    <w:multiLevelType w:val="multilevel"/>
    <w:tmpl w:val="7B9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47327"/>
    <w:multiLevelType w:val="hybridMultilevel"/>
    <w:tmpl w:val="F0E2B306"/>
    <w:lvl w:ilvl="0" w:tplc="6C18694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5761780">
    <w:abstractNumId w:val="21"/>
  </w:num>
  <w:num w:numId="2" w16cid:durableId="1653367014">
    <w:abstractNumId w:val="24"/>
  </w:num>
  <w:num w:numId="3" w16cid:durableId="1911501426">
    <w:abstractNumId w:val="3"/>
  </w:num>
  <w:num w:numId="4" w16cid:durableId="1120224502">
    <w:abstractNumId w:val="5"/>
  </w:num>
  <w:num w:numId="5" w16cid:durableId="1370759461">
    <w:abstractNumId w:val="12"/>
  </w:num>
  <w:num w:numId="6" w16cid:durableId="1927763231">
    <w:abstractNumId w:val="14"/>
  </w:num>
  <w:num w:numId="7" w16cid:durableId="85927473">
    <w:abstractNumId w:val="10"/>
  </w:num>
  <w:num w:numId="8" w16cid:durableId="813372658">
    <w:abstractNumId w:val="7"/>
  </w:num>
  <w:num w:numId="9" w16cid:durableId="2077701320">
    <w:abstractNumId w:val="18"/>
  </w:num>
  <w:num w:numId="10" w16cid:durableId="1506046035">
    <w:abstractNumId w:val="19"/>
  </w:num>
  <w:num w:numId="11" w16cid:durableId="1556770528">
    <w:abstractNumId w:val="8"/>
  </w:num>
  <w:num w:numId="12" w16cid:durableId="1814251109">
    <w:abstractNumId w:val="0"/>
  </w:num>
  <w:num w:numId="13" w16cid:durableId="2144039229">
    <w:abstractNumId w:val="16"/>
  </w:num>
  <w:num w:numId="14" w16cid:durableId="894659562">
    <w:abstractNumId w:val="25"/>
  </w:num>
  <w:num w:numId="15" w16cid:durableId="370151157">
    <w:abstractNumId w:val="13"/>
  </w:num>
  <w:num w:numId="16" w16cid:durableId="1194616245">
    <w:abstractNumId w:val="4"/>
  </w:num>
  <w:num w:numId="17" w16cid:durableId="1779523233">
    <w:abstractNumId w:val="23"/>
  </w:num>
  <w:num w:numId="18" w16cid:durableId="34739402">
    <w:abstractNumId w:val="9"/>
  </w:num>
  <w:num w:numId="19" w16cid:durableId="2103258572">
    <w:abstractNumId w:val="2"/>
  </w:num>
  <w:num w:numId="20" w16cid:durableId="517045787">
    <w:abstractNumId w:val="17"/>
  </w:num>
  <w:num w:numId="21" w16cid:durableId="1923757903">
    <w:abstractNumId w:val="11"/>
  </w:num>
  <w:num w:numId="22" w16cid:durableId="1252852046">
    <w:abstractNumId w:val="6"/>
  </w:num>
  <w:num w:numId="23" w16cid:durableId="181238069">
    <w:abstractNumId w:val="20"/>
  </w:num>
  <w:num w:numId="24" w16cid:durableId="1775976625">
    <w:abstractNumId w:val="15"/>
  </w:num>
  <w:num w:numId="25" w16cid:durableId="1827241858">
    <w:abstractNumId w:val="1"/>
  </w:num>
  <w:num w:numId="26" w16cid:durableId="2052992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CD"/>
    <w:rsid w:val="00011386"/>
    <w:rsid w:val="00023CCD"/>
    <w:rsid w:val="00034755"/>
    <w:rsid w:val="00037816"/>
    <w:rsid w:val="00045CDF"/>
    <w:rsid w:val="00054344"/>
    <w:rsid w:val="00086E19"/>
    <w:rsid w:val="00090ED7"/>
    <w:rsid w:val="000A3559"/>
    <w:rsid w:val="000C7A10"/>
    <w:rsid w:val="000C7F22"/>
    <w:rsid w:val="000D5135"/>
    <w:rsid w:val="00107AB6"/>
    <w:rsid w:val="001335B3"/>
    <w:rsid w:val="0014071E"/>
    <w:rsid w:val="00157DCD"/>
    <w:rsid w:val="00167729"/>
    <w:rsid w:val="00170771"/>
    <w:rsid w:val="001715FB"/>
    <w:rsid w:val="00184A4A"/>
    <w:rsid w:val="001B2067"/>
    <w:rsid w:val="001C716E"/>
    <w:rsid w:val="001D26EC"/>
    <w:rsid w:val="001D60E4"/>
    <w:rsid w:val="002103AB"/>
    <w:rsid w:val="002474EC"/>
    <w:rsid w:val="00251D3B"/>
    <w:rsid w:val="00280990"/>
    <w:rsid w:val="00290E38"/>
    <w:rsid w:val="00293D2F"/>
    <w:rsid w:val="002D0C4F"/>
    <w:rsid w:val="002D58C5"/>
    <w:rsid w:val="003151B7"/>
    <w:rsid w:val="00317182"/>
    <w:rsid w:val="00321DB8"/>
    <w:rsid w:val="003439A2"/>
    <w:rsid w:val="00347A9E"/>
    <w:rsid w:val="0035335B"/>
    <w:rsid w:val="00357877"/>
    <w:rsid w:val="0036665E"/>
    <w:rsid w:val="003731D2"/>
    <w:rsid w:val="00377BBB"/>
    <w:rsid w:val="003900B4"/>
    <w:rsid w:val="003B6222"/>
    <w:rsid w:val="003B71E7"/>
    <w:rsid w:val="003B7DAA"/>
    <w:rsid w:val="003D1E54"/>
    <w:rsid w:val="004060B5"/>
    <w:rsid w:val="004078E3"/>
    <w:rsid w:val="004138FB"/>
    <w:rsid w:val="00414771"/>
    <w:rsid w:val="00450343"/>
    <w:rsid w:val="004C6F8C"/>
    <w:rsid w:val="004F4C11"/>
    <w:rsid w:val="00501E18"/>
    <w:rsid w:val="005365AF"/>
    <w:rsid w:val="00552228"/>
    <w:rsid w:val="005A458D"/>
    <w:rsid w:val="005A6DC8"/>
    <w:rsid w:val="005B4E9B"/>
    <w:rsid w:val="005C11A1"/>
    <w:rsid w:val="005F7B38"/>
    <w:rsid w:val="0060360E"/>
    <w:rsid w:val="0064054E"/>
    <w:rsid w:val="006629A6"/>
    <w:rsid w:val="00665853"/>
    <w:rsid w:val="006B3DCD"/>
    <w:rsid w:val="006C160B"/>
    <w:rsid w:val="006C749E"/>
    <w:rsid w:val="006C7C61"/>
    <w:rsid w:val="006D4B18"/>
    <w:rsid w:val="006D4CA4"/>
    <w:rsid w:val="007044BD"/>
    <w:rsid w:val="00743174"/>
    <w:rsid w:val="0074660C"/>
    <w:rsid w:val="0077189C"/>
    <w:rsid w:val="00786D98"/>
    <w:rsid w:val="007920D5"/>
    <w:rsid w:val="007B1D7F"/>
    <w:rsid w:val="00817BA6"/>
    <w:rsid w:val="00825624"/>
    <w:rsid w:val="00837B9E"/>
    <w:rsid w:val="00842D0F"/>
    <w:rsid w:val="00857FFC"/>
    <w:rsid w:val="00871716"/>
    <w:rsid w:val="00887768"/>
    <w:rsid w:val="00891ECB"/>
    <w:rsid w:val="008A05CD"/>
    <w:rsid w:val="008B1080"/>
    <w:rsid w:val="008B4B13"/>
    <w:rsid w:val="009200EE"/>
    <w:rsid w:val="00923527"/>
    <w:rsid w:val="00930FCD"/>
    <w:rsid w:val="009379FD"/>
    <w:rsid w:val="00955ED4"/>
    <w:rsid w:val="00956A35"/>
    <w:rsid w:val="00984BDA"/>
    <w:rsid w:val="009A1A36"/>
    <w:rsid w:val="00A11292"/>
    <w:rsid w:val="00A31AD6"/>
    <w:rsid w:val="00A3611F"/>
    <w:rsid w:val="00A51A8B"/>
    <w:rsid w:val="00A60D26"/>
    <w:rsid w:val="00A726C6"/>
    <w:rsid w:val="00A77F0D"/>
    <w:rsid w:val="00A92B3E"/>
    <w:rsid w:val="00AB1A61"/>
    <w:rsid w:val="00AB533F"/>
    <w:rsid w:val="00AD0070"/>
    <w:rsid w:val="00AD6F38"/>
    <w:rsid w:val="00AF4F8D"/>
    <w:rsid w:val="00B128E9"/>
    <w:rsid w:val="00B23D41"/>
    <w:rsid w:val="00B2406C"/>
    <w:rsid w:val="00B266EE"/>
    <w:rsid w:val="00B37186"/>
    <w:rsid w:val="00B61096"/>
    <w:rsid w:val="00B778CC"/>
    <w:rsid w:val="00BB0A19"/>
    <w:rsid w:val="00C020A1"/>
    <w:rsid w:val="00C53D73"/>
    <w:rsid w:val="00C62A05"/>
    <w:rsid w:val="00C76EE5"/>
    <w:rsid w:val="00CA102A"/>
    <w:rsid w:val="00CA2943"/>
    <w:rsid w:val="00CE6B58"/>
    <w:rsid w:val="00CF6C50"/>
    <w:rsid w:val="00D237F0"/>
    <w:rsid w:val="00D60737"/>
    <w:rsid w:val="00D72544"/>
    <w:rsid w:val="00D81FFB"/>
    <w:rsid w:val="00D8561A"/>
    <w:rsid w:val="00DC3DE1"/>
    <w:rsid w:val="00DD2537"/>
    <w:rsid w:val="00DF16F8"/>
    <w:rsid w:val="00E35677"/>
    <w:rsid w:val="00E37A3F"/>
    <w:rsid w:val="00E604E3"/>
    <w:rsid w:val="00E76BD1"/>
    <w:rsid w:val="00E92C90"/>
    <w:rsid w:val="00E95CBB"/>
    <w:rsid w:val="00EA1B4F"/>
    <w:rsid w:val="00EC725A"/>
    <w:rsid w:val="00EE1364"/>
    <w:rsid w:val="00F13904"/>
    <w:rsid w:val="00F35D16"/>
    <w:rsid w:val="00F66C37"/>
    <w:rsid w:val="00F7474C"/>
    <w:rsid w:val="00F777DC"/>
    <w:rsid w:val="00FA3AAC"/>
    <w:rsid w:val="00FE022A"/>
    <w:rsid w:val="00FF032E"/>
    <w:rsid w:val="00FF0679"/>
    <w:rsid w:val="00FF3A8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FF41"/>
  <w15:docId w15:val="{536AE1AE-FEED-4079-9754-EFC74050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D0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A458D"/>
    <w:rPr>
      <w:color w:val="0000FF"/>
      <w:u w:val="single"/>
    </w:rPr>
  </w:style>
  <w:style w:type="paragraph" w:styleId="Textedebulles">
    <w:name w:val="Balloon Text"/>
    <w:basedOn w:val="Normal"/>
    <w:link w:val="TextedebullesCar"/>
    <w:rsid w:val="002103AB"/>
    <w:rPr>
      <w:rFonts w:ascii="Tahoma" w:hAnsi="Tahoma" w:cs="Tahoma"/>
      <w:sz w:val="16"/>
      <w:szCs w:val="16"/>
    </w:rPr>
  </w:style>
  <w:style w:type="character" w:customStyle="1" w:styleId="TextedebullesCar">
    <w:name w:val="Texte de bulles Car"/>
    <w:basedOn w:val="Policepardfaut"/>
    <w:link w:val="Textedebulles"/>
    <w:rsid w:val="002103AB"/>
    <w:rPr>
      <w:rFonts w:ascii="Tahoma" w:hAnsi="Tahoma" w:cs="Tahoma"/>
      <w:sz w:val="16"/>
      <w:szCs w:val="16"/>
    </w:rPr>
  </w:style>
  <w:style w:type="paragraph" w:styleId="Paragraphedeliste">
    <w:name w:val="List Paragraph"/>
    <w:basedOn w:val="Normal"/>
    <w:uiPriority w:val="34"/>
    <w:qFormat/>
    <w:rsid w:val="00F35D16"/>
    <w:pPr>
      <w:ind w:left="720"/>
      <w:contextualSpacing/>
    </w:pPr>
  </w:style>
  <w:style w:type="paragraph" w:styleId="En-tte">
    <w:name w:val="header"/>
    <w:basedOn w:val="Normal"/>
    <w:link w:val="En-tteCar"/>
    <w:unhideWhenUsed/>
    <w:rsid w:val="00F13904"/>
    <w:pPr>
      <w:tabs>
        <w:tab w:val="center" w:pos="4536"/>
        <w:tab w:val="right" w:pos="9072"/>
      </w:tabs>
    </w:pPr>
  </w:style>
  <w:style w:type="character" w:customStyle="1" w:styleId="En-tteCar">
    <w:name w:val="En-tête Car"/>
    <w:basedOn w:val="Policepardfaut"/>
    <w:link w:val="En-tte"/>
    <w:rsid w:val="00F13904"/>
    <w:rPr>
      <w:sz w:val="24"/>
      <w:szCs w:val="24"/>
    </w:rPr>
  </w:style>
  <w:style w:type="paragraph" w:styleId="Pieddepage">
    <w:name w:val="footer"/>
    <w:basedOn w:val="Normal"/>
    <w:link w:val="PieddepageCar"/>
    <w:unhideWhenUsed/>
    <w:rsid w:val="00F13904"/>
    <w:pPr>
      <w:tabs>
        <w:tab w:val="center" w:pos="4536"/>
        <w:tab w:val="right" w:pos="9072"/>
      </w:tabs>
    </w:pPr>
  </w:style>
  <w:style w:type="character" w:customStyle="1" w:styleId="PieddepageCar">
    <w:name w:val="Pied de page Car"/>
    <w:basedOn w:val="Policepardfaut"/>
    <w:link w:val="Pieddepage"/>
    <w:rsid w:val="00F13904"/>
    <w:rPr>
      <w:sz w:val="24"/>
      <w:szCs w:val="24"/>
    </w:rPr>
  </w:style>
  <w:style w:type="character" w:styleId="Marquedecommentaire">
    <w:name w:val="annotation reference"/>
    <w:basedOn w:val="Policepardfaut"/>
    <w:semiHidden/>
    <w:unhideWhenUsed/>
    <w:rsid w:val="00F7474C"/>
    <w:rPr>
      <w:sz w:val="16"/>
      <w:szCs w:val="16"/>
    </w:rPr>
  </w:style>
  <w:style w:type="paragraph" w:styleId="Commentaire">
    <w:name w:val="annotation text"/>
    <w:basedOn w:val="Normal"/>
    <w:link w:val="CommentaireCar"/>
    <w:semiHidden/>
    <w:unhideWhenUsed/>
    <w:rsid w:val="00F7474C"/>
    <w:rPr>
      <w:sz w:val="20"/>
      <w:szCs w:val="20"/>
    </w:rPr>
  </w:style>
  <w:style w:type="character" w:customStyle="1" w:styleId="CommentaireCar">
    <w:name w:val="Commentaire Car"/>
    <w:basedOn w:val="Policepardfaut"/>
    <w:link w:val="Commentaire"/>
    <w:semiHidden/>
    <w:rsid w:val="00F7474C"/>
  </w:style>
  <w:style w:type="paragraph" w:styleId="Objetducommentaire">
    <w:name w:val="annotation subject"/>
    <w:basedOn w:val="Commentaire"/>
    <w:next w:val="Commentaire"/>
    <w:link w:val="ObjetducommentaireCar"/>
    <w:semiHidden/>
    <w:unhideWhenUsed/>
    <w:rsid w:val="00F7474C"/>
    <w:rPr>
      <w:b/>
      <w:bCs/>
    </w:rPr>
  </w:style>
  <w:style w:type="character" w:customStyle="1" w:styleId="ObjetducommentaireCar">
    <w:name w:val="Objet du commentaire Car"/>
    <w:basedOn w:val="CommentaireCar"/>
    <w:link w:val="Objetducommentaire"/>
    <w:semiHidden/>
    <w:rsid w:val="00F7474C"/>
    <w:rPr>
      <w:b/>
      <w:bCs/>
    </w:rPr>
  </w:style>
  <w:style w:type="character" w:customStyle="1" w:styleId="Mentionnonrsolue1">
    <w:name w:val="Mention non résolue1"/>
    <w:basedOn w:val="Policepardfaut"/>
    <w:uiPriority w:val="99"/>
    <w:semiHidden/>
    <w:unhideWhenUsed/>
    <w:rsid w:val="00F777DC"/>
    <w:rPr>
      <w:color w:val="605E5C"/>
      <w:shd w:val="clear" w:color="auto" w:fill="E1DFDD"/>
    </w:rPr>
  </w:style>
  <w:style w:type="character" w:styleId="Mentionnonrsolue">
    <w:name w:val="Unresolved Mention"/>
    <w:basedOn w:val="Policepardfaut"/>
    <w:uiPriority w:val="99"/>
    <w:semiHidden/>
    <w:unhideWhenUsed/>
    <w:rsid w:val="007920D5"/>
    <w:rPr>
      <w:color w:val="605E5C"/>
      <w:shd w:val="clear" w:color="auto" w:fill="E1DFDD"/>
    </w:rPr>
  </w:style>
  <w:style w:type="character" w:styleId="Lienhypertextesuivivisit">
    <w:name w:val="FollowedHyperlink"/>
    <w:basedOn w:val="Policepardfaut"/>
    <w:semiHidden/>
    <w:unhideWhenUsed/>
    <w:rsid w:val="00A11292"/>
    <w:rPr>
      <w:color w:val="800080" w:themeColor="followedHyperlink"/>
      <w:u w:val="single"/>
    </w:rPr>
  </w:style>
  <w:style w:type="table" w:styleId="Grilledutableau">
    <w:name w:val="Table Grid"/>
    <w:basedOn w:val="TableauNormal"/>
    <w:rsid w:val="006D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71127">
      <w:bodyDiv w:val="1"/>
      <w:marLeft w:val="0"/>
      <w:marRight w:val="0"/>
      <w:marTop w:val="0"/>
      <w:marBottom w:val="0"/>
      <w:divBdr>
        <w:top w:val="none" w:sz="0" w:space="0" w:color="auto"/>
        <w:left w:val="none" w:sz="0" w:space="0" w:color="auto"/>
        <w:bottom w:val="none" w:sz="0" w:space="0" w:color="auto"/>
        <w:right w:val="none" w:sz="0" w:space="0" w:color="auto"/>
      </w:divBdr>
    </w:div>
    <w:div w:id="506753022">
      <w:bodyDiv w:val="1"/>
      <w:marLeft w:val="0"/>
      <w:marRight w:val="0"/>
      <w:marTop w:val="0"/>
      <w:marBottom w:val="0"/>
      <w:divBdr>
        <w:top w:val="none" w:sz="0" w:space="0" w:color="auto"/>
        <w:left w:val="none" w:sz="0" w:space="0" w:color="auto"/>
        <w:bottom w:val="none" w:sz="0" w:space="0" w:color="auto"/>
        <w:right w:val="none" w:sz="0" w:space="0" w:color="auto"/>
      </w:divBdr>
    </w:div>
    <w:div w:id="785924728">
      <w:bodyDiv w:val="1"/>
      <w:marLeft w:val="0"/>
      <w:marRight w:val="0"/>
      <w:marTop w:val="0"/>
      <w:marBottom w:val="0"/>
      <w:divBdr>
        <w:top w:val="none" w:sz="0" w:space="0" w:color="auto"/>
        <w:left w:val="none" w:sz="0" w:space="0" w:color="auto"/>
        <w:bottom w:val="none" w:sz="0" w:space="0" w:color="auto"/>
        <w:right w:val="none" w:sz="0" w:space="0" w:color="auto"/>
      </w:divBdr>
    </w:div>
    <w:div w:id="1482691550">
      <w:bodyDiv w:val="1"/>
      <w:marLeft w:val="158"/>
      <w:marRight w:val="158"/>
      <w:marTop w:val="79"/>
      <w:marBottom w:val="158"/>
      <w:divBdr>
        <w:top w:val="none" w:sz="0" w:space="0" w:color="auto"/>
        <w:left w:val="none" w:sz="0" w:space="0" w:color="auto"/>
        <w:bottom w:val="none" w:sz="0" w:space="0" w:color="auto"/>
        <w:right w:val="none" w:sz="0" w:space="0" w:color="auto"/>
      </w:divBdr>
      <w:divsChild>
        <w:div w:id="1414157452">
          <w:marLeft w:val="0"/>
          <w:marRight w:val="0"/>
          <w:marTop w:val="0"/>
          <w:marBottom w:val="0"/>
          <w:divBdr>
            <w:top w:val="none" w:sz="0" w:space="0" w:color="auto"/>
            <w:left w:val="none" w:sz="0" w:space="0" w:color="auto"/>
            <w:bottom w:val="none" w:sz="0" w:space="0" w:color="auto"/>
            <w:right w:val="none" w:sz="0" w:space="0" w:color="auto"/>
          </w:divBdr>
        </w:div>
        <w:div w:id="1543402590">
          <w:marLeft w:val="0"/>
          <w:marRight w:val="0"/>
          <w:marTop w:val="0"/>
          <w:marBottom w:val="0"/>
          <w:divBdr>
            <w:top w:val="none" w:sz="0" w:space="0" w:color="auto"/>
            <w:left w:val="none" w:sz="0" w:space="0" w:color="auto"/>
            <w:bottom w:val="none" w:sz="0" w:space="0" w:color="auto"/>
            <w:right w:val="none" w:sz="0" w:space="0" w:color="auto"/>
          </w:divBdr>
        </w:div>
        <w:div w:id="2101371636">
          <w:marLeft w:val="0"/>
          <w:marRight w:val="0"/>
          <w:marTop w:val="0"/>
          <w:marBottom w:val="0"/>
          <w:divBdr>
            <w:top w:val="none" w:sz="0" w:space="0" w:color="auto"/>
            <w:left w:val="none" w:sz="0" w:space="0" w:color="auto"/>
            <w:bottom w:val="none" w:sz="0" w:space="0" w:color="auto"/>
            <w:right w:val="none" w:sz="0" w:space="0" w:color="auto"/>
          </w:divBdr>
        </w:div>
      </w:divsChild>
    </w:div>
    <w:div w:id="19689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enieuses.fr/candidatures-202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genieuses@cdefi.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enieuses.fr/ledition-en-cours/" TargetMode="External"/><Relationship Id="rId5" Type="http://schemas.openxmlformats.org/officeDocument/2006/relationships/webSettings" Target="webSettings.xml"/><Relationship Id="rId15" Type="http://schemas.openxmlformats.org/officeDocument/2006/relationships/hyperlink" Target="mailto:maghreb@auf.org" TargetMode="External"/><Relationship Id="rId10" Type="http://schemas.openxmlformats.org/officeDocument/2006/relationships/hyperlink" Target="https://www.ingenieuses.fr/candidatures-20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uf.org/les_membres/nos-membres/" TargetMode="External"/><Relationship Id="rId14" Type="http://schemas.openxmlformats.org/officeDocument/2006/relationships/hyperlink" Target="mailto:ingenieuses@cdefi.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D025-1E63-4AC3-BED6-8CD4F8D4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783</Words>
  <Characters>4832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SEMAINE DES ID 2011</vt:lpstr>
    </vt:vector>
  </TitlesOfParts>
  <Company/>
  <LinksUpToDate>false</LinksUpToDate>
  <CharactersWithSpaces>5604</CharactersWithSpaces>
  <SharedDoc>false</SharedDoc>
  <HLinks>
    <vt:vector size="6" baseType="variant">
      <vt:variant>
        <vt:i4>1703978</vt:i4>
      </vt:variant>
      <vt:variant>
        <vt:i4>0</vt:i4>
      </vt:variant>
      <vt:variant>
        <vt:i4>0</vt:i4>
      </vt:variant>
      <vt:variant>
        <vt:i4>5</vt:i4>
      </vt:variant>
      <vt:variant>
        <vt:lpwstr>mailto:geoffroy.lahon-grimaud@cdefi.fr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DES ID 2011</dc:title>
  <dc:creator>f.dufour</dc:creator>
  <cp:lastModifiedBy>CDEFI</cp:lastModifiedBy>
  <cp:revision>7</cp:revision>
  <cp:lastPrinted>2017-01-03T17:25:00Z</cp:lastPrinted>
  <dcterms:created xsi:type="dcterms:W3CDTF">2022-01-07T16:50:00Z</dcterms:created>
  <dcterms:modified xsi:type="dcterms:W3CDTF">2024-01-23T09:23:00Z</dcterms:modified>
</cp:coreProperties>
</file>