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88496" w14:textId="0F273FA8" w:rsidR="00F11371" w:rsidRDefault="00F11371" w:rsidP="005A1992">
      <w:pPr>
        <w:tabs>
          <w:tab w:val="left" w:pos="6096"/>
        </w:tabs>
        <w:bidi/>
        <w:jc w:val="center"/>
        <w:rPr>
          <w:b/>
          <w:bCs/>
          <w:sz w:val="11"/>
          <w:szCs w:val="11"/>
        </w:rPr>
      </w:pPr>
    </w:p>
    <w:p w14:paraId="6FC1CBF9" w14:textId="77777777" w:rsidR="007D1005" w:rsidRPr="00281D71" w:rsidRDefault="007D1005" w:rsidP="005A1992">
      <w:pPr>
        <w:tabs>
          <w:tab w:val="left" w:pos="6096"/>
        </w:tabs>
        <w:bidi/>
        <w:jc w:val="center"/>
        <w:rPr>
          <w:b/>
          <w:bCs/>
          <w:sz w:val="11"/>
          <w:szCs w:val="11"/>
        </w:rPr>
      </w:pPr>
    </w:p>
    <w:p w14:paraId="71488497" w14:textId="5D794582" w:rsidR="003F053E" w:rsidRPr="00D57C6E" w:rsidRDefault="003F69A7" w:rsidP="005A1992">
      <w:pPr>
        <w:bidi/>
        <w:jc w:val="center"/>
        <w:rPr>
          <w:b/>
          <w:bCs/>
          <w:sz w:val="28"/>
          <w:szCs w:val="28"/>
          <w:lang w:bidi="ar-LB"/>
        </w:rPr>
      </w:pPr>
      <w:r w:rsidRPr="00D57C6E">
        <w:rPr>
          <w:rFonts w:ascii="Simplified Arabic" w:hAnsi="Simplified Arabic" w:cs="Simplified Arabic" w:hint="cs"/>
          <w:b/>
          <w:bCs/>
          <w:sz w:val="28"/>
          <w:szCs w:val="28"/>
          <w:rtl/>
        </w:rPr>
        <w:t>جان نويل باليو</w:t>
      </w:r>
      <w:r w:rsidR="008F7DB6" w:rsidRPr="00D57C6E">
        <w:rPr>
          <w:rFonts w:ascii="Simplified Arabic" w:hAnsi="Simplified Arabic" w:cs="Simplified Arabic" w:hint="cs"/>
          <w:b/>
          <w:bCs/>
          <w:sz w:val="28"/>
          <w:szCs w:val="28"/>
          <w:rtl/>
        </w:rPr>
        <w:t xml:space="preserve"> مديراً إقليميّاً جديداً </w:t>
      </w:r>
      <w:r w:rsidR="00C3139A">
        <w:rPr>
          <w:rFonts w:ascii="Simplified Arabic" w:hAnsi="Simplified Arabic" w:cs="Simplified Arabic" w:hint="cs"/>
          <w:b/>
          <w:bCs/>
          <w:sz w:val="28"/>
          <w:szCs w:val="28"/>
          <w:rtl/>
        </w:rPr>
        <w:t>ل</w:t>
      </w:r>
      <w:r w:rsidR="00C3139A" w:rsidRPr="00D57C6E">
        <w:rPr>
          <w:rFonts w:ascii="Simplified Arabic" w:hAnsi="Simplified Arabic" w:cs="Simplified Arabic" w:hint="cs"/>
          <w:b/>
          <w:bCs/>
          <w:sz w:val="28"/>
          <w:szCs w:val="28"/>
          <w:rtl/>
        </w:rPr>
        <w:t>لوكالة الجامعية للفرنكوفونية في الشرق الأوسط</w:t>
      </w:r>
    </w:p>
    <w:p w14:paraId="214320E9" w14:textId="77777777" w:rsidR="00C3139A" w:rsidRDefault="008F7DB6" w:rsidP="005A1992">
      <w:pPr>
        <w:autoSpaceDE w:val="0"/>
        <w:autoSpaceDN w:val="0"/>
        <w:bidi/>
        <w:adjustRightInd w:val="0"/>
        <w:spacing w:after="0" w:line="240" w:lineRule="auto"/>
        <w:jc w:val="both"/>
        <w:rPr>
          <w:rFonts w:ascii="Simplified Arabic" w:hAnsi="Simplified Arabic" w:cs="Simplified Arabic"/>
          <w:color w:val="000000" w:themeColor="text1"/>
          <w:sz w:val="24"/>
          <w:szCs w:val="24"/>
          <w:rtl/>
        </w:rPr>
      </w:pPr>
      <w:r w:rsidRPr="00464347">
        <w:rPr>
          <w:rFonts w:ascii="Simplified Arabic" w:hAnsi="Simplified Arabic" w:cs="Simplified Arabic" w:hint="cs"/>
          <w:b/>
          <w:bCs/>
          <w:color w:val="000000" w:themeColor="text1"/>
          <w:sz w:val="24"/>
          <w:szCs w:val="24"/>
          <w:rtl/>
        </w:rPr>
        <w:t xml:space="preserve">بيروت، </w:t>
      </w:r>
      <w:r w:rsidR="00464347">
        <w:rPr>
          <w:rFonts w:ascii="Simplified Arabic" w:hAnsi="Simplified Arabic" w:cs="Simplified Arabic" w:hint="cs"/>
          <w:b/>
          <w:bCs/>
          <w:color w:val="000000" w:themeColor="text1"/>
          <w:sz w:val="24"/>
          <w:szCs w:val="24"/>
          <w:rtl/>
        </w:rPr>
        <w:t xml:space="preserve">10 أيلول 2020 </w:t>
      </w:r>
      <w:r w:rsidR="008E3029">
        <w:rPr>
          <w:rFonts w:ascii="Simplified Arabic" w:hAnsi="Simplified Arabic" w:cs="Simplified Arabic"/>
          <w:b/>
          <w:bCs/>
          <w:color w:val="000000" w:themeColor="text1"/>
          <w:sz w:val="24"/>
          <w:szCs w:val="24"/>
          <w:rtl/>
        </w:rPr>
        <w:t>–</w:t>
      </w:r>
      <w:r w:rsidR="00464347">
        <w:rPr>
          <w:rFonts w:ascii="Simplified Arabic" w:hAnsi="Simplified Arabic" w:cs="Simplified Arabic" w:hint="cs"/>
          <w:b/>
          <w:bCs/>
          <w:color w:val="000000" w:themeColor="text1"/>
          <w:sz w:val="24"/>
          <w:szCs w:val="24"/>
          <w:rtl/>
        </w:rPr>
        <w:t xml:space="preserve"> </w:t>
      </w:r>
      <w:r w:rsidR="008E3029" w:rsidRPr="008E3029">
        <w:rPr>
          <w:rFonts w:ascii="Simplified Arabic" w:hAnsi="Simplified Arabic" w:cs="Simplified Arabic" w:hint="cs"/>
          <w:color w:val="000000" w:themeColor="text1"/>
          <w:sz w:val="24"/>
          <w:szCs w:val="24"/>
          <w:rtl/>
          <w:lang w:bidi="ar-LB"/>
        </w:rPr>
        <w:t>تولّى</w:t>
      </w:r>
      <w:r w:rsidR="008E3029">
        <w:rPr>
          <w:rFonts w:ascii="Simplified Arabic" w:hAnsi="Simplified Arabic" w:cs="Simplified Arabic" w:hint="cs"/>
          <w:b/>
          <w:bCs/>
          <w:color w:val="000000" w:themeColor="text1"/>
          <w:sz w:val="24"/>
          <w:szCs w:val="24"/>
          <w:rtl/>
          <w:lang w:bidi="ar-LB"/>
        </w:rPr>
        <w:t xml:space="preserve"> </w:t>
      </w:r>
      <w:r w:rsidR="008E3029">
        <w:rPr>
          <w:rFonts w:ascii="Simplified Arabic" w:hAnsi="Simplified Arabic" w:cs="Simplified Arabic" w:hint="cs"/>
          <w:color w:val="000000" w:themeColor="text1"/>
          <w:sz w:val="24"/>
          <w:szCs w:val="24"/>
          <w:rtl/>
        </w:rPr>
        <w:t xml:space="preserve">جان نويل باليو مهامه كمدير إقليمي للوكالة الجامعية للفرنكوفونية </w:t>
      </w:r>
      <w:r w:rsidR="00797A38">
        <w:rPr>
          <w:rFonts w:ascii="Simplified Arabic" w:hAnsi="Simplified Arabic" w:cs="Simplified Arabic" w:hint="cs"/>
          <w:color w:val="000000" w:themeColor="text1"/>
          <w:sz w:val="24"/>
          <w:szCs w:val="24"/>
          <w:rtl/>
        </w:rPr>
        <w:t xml:space="preserve">في الشرق الأوسط في 1 أيلول 2020. </w:t>
      </w:r>
      <w:r w:rsidR="00040556">
        <w:rPr>
          <w:rFonts w:ascii="Simplified Arabic" w:hAnsi="Simplified Arabic" w:cs="Simplified Arabic" w:hint="cs"/>
          <w:color w:val="000000" w:themeColor="text1"/>
          <w:sz w:val="24"/>
          <w:szCs w:val="24"/>
          <w:rtl/>
        </w:rPr>
        <w:t xml:space="preserve">والسيد باليو </w:t>
      </w:r>
      <w:r w:rsidR="00797A38">
        <w:rPr>
          <w:rFonts w:ascii="Simplified Arabic" w:hAnsi="Simplified Arabic" w:cs="Simplified Arabic" w:hint="cs"/>
          <w:color w:val="000000" w:themeColor="text1"/>
          <w:sz w:val="24"/>
          <w:szCs w:val="24"/>
          <w:rtl/>
        </w:rPr>
        <w:t>مهندس حائز على دكتوراه في العلوم من المدرسة الوطنية العليا للمناجم في باريس وعلى</w:t>
      </w:r>
      <w:r w:rsidR="00040556">
        <w:rPr>
          <w:rFonts w:ascii="Simplified Arabic" w:hAnsi="Simplified Arabic" w:cs="Simplified Arabic" w:hint="cs"/>
          <w:color w:val="000000" w:themeColor="text1"/>
          <w:sz w:val="24"/>
          <w:szCs w:val="24"/>
          <w:rtl/>
        </w:rPr>
        <w:t xml:space="preserve"> اعتماد لإدارة الأبحاث من جامعة نانت و</w:t>
      </w:r>
      <w:r w:rsidR="008E1269">
        <w:rPr>
          <w:rFonts w:ascii="Simplified Arabic" w:hAnsi="Simplified Arabic" w:cs="Simplified Arabic" w:hint="cs"/>
          <w:color w:val="000000" w:themeColor="text1"/>
          <w:sz w:val="24"/>
          <w:szCs w:val="24"/>
          <w:rtl/>
        </w:rPr>
        <w:t xml:space="preserve">هو </w:t>
      </w:r>
      <w:r w:rsidR="00040556">
        <w:rPr>
          <w:rFonts w:ascii="Simplified Arabic" w:hAnsi="Simplified Arabic" w:cs="Simplified Arabic" w:hint="cs"/>
          <w:color w:val="000000" w:themeColor="text1"/>
          <w:sz w:val="24"/>
          <w:szCs w:val="24"/>
          <w:rtl/>
        </w:rPr>
        <w:t>يتمتّع ب</w:t>
      </w:r>
      <w:r w:rsidR="006F5A45">
        <w:rPr>
          <w:rFonts w:ascii="Simplified Arabic" w:hAnsi="Simplified Arabic" w:cs="Simplified Arabic" w:hint="cs"/>
          <w:color w:val="000000" w:themeColor="text1"/>
          <w:sz w:val="24"/>
          <w:szCs w:val="24"/>
          <w:rtl/>
        </w:rPr>
        <w:t xml:space="preserve">خبرة مهنية تمتدّ </w:t>
      </w:r>
      <w:r w:rsidR="00C3139A">
        <w:rPr>
          <w:rFonts w:ascii="Simplified Arabic" w:hAnsi="Simplified Arabic" w:cs="Simplified Arabic" w:hint="cs"/>
          <w:color w:val="000000" w:themeColor="text1"/>
          <w:sz w:val="24"/>
          <w:szCs w:val="24"/>
          <w:rtl/>
        </w:rPr>
        <w:t>لنحو</w:t>
      </w:r>
      <w:r w:rsidR="00E30A5F">
        <w:rPr>
          <w:rFonts w:ascii="Simplified Arabic" w:hAnsi="Simplified Arabic" w:cs="Simplified Arabic" w:hint="cs"/>
          <w:color w:val="000000" w:themeColor="text1"/>
          <w:sz w:val="24"/>
          <w:szCs w:val="24"/>
          <w:rtl/>
        </w:rPr>
        <w:t xml:space="preserve"> </w:t>
      </w:r>
      <w:r w:rsidR="006F5A45">
        <w:rPr>
          <w:rFonts w:ascii="Simplified Arabic" w:hAnsi="Simplified Arabic" w:cs="Simplified Arabic" w:hint="cs"/>
          <w:color w:val="000000" w:themeColor="text1"/>
          <w:sz w:val="24"/>
          <w:szCs w:val="24"/>
          <w:rtl/>
        </w:rPr>
        <w:t xml:space="preserve">ثلاثين </w:t>
      </w:r>
      <w:r w:rsidR="008E1269">
        <w:rPr>
          <w:rFonts w:ascii="Simplified Arabic" w:hAnsi="Simplified Arabic" w:cs="Simplified Arabic" w:hint="cs"/>
          <w:color w:val="000000" w:themeColor="text1"/>
          <w:sz w:val="24"/>
          <w:szCs w:val="24"/>
          <w:rtl/>
        </w:rPr>
        <w:t>عاماً</w:t>
      </w:r>
      <w:r w:rsidR="006F5A45">
        <w:rPr>
          <w:rFonts w:ascii="Simplified Arabic" w:hAnsi="Simplified Arabic" w:cs="Simplified Arabic" w:hint="cs"/>
          <w:color w:val="000000" w:themeColor="text1"/>
          <w:sz w:val="24"/>
          <w:szCs w:val="24"/>
          <w:rtl/>
        </w:rPr>
        <w:t>.</w:t>
      </w:r>
    </w:p>
    <w:p w14:paraId="19F7D37F" w14:textId="77777777" w:rsidR="00C3139A" w:rsidRDefault="00C3139A" w:rsidP="00C3139A">
      <w:pPr>
        <w:autoSpaceDE w:val="0"/>
        <w:autoSpaceDN w:val="0"/>
        <w:bidi/>
        <w:adjustRightInd w:val="0"/>
        <w:spacing w:after="0" w:line="240" w:lineRule="auto"/>
        <w:jc w:val="both"/>
        <w:rPr>
          <w:rFonts w:ascii="Simplified Arabic" w:hAnsi="Simplified Arabic" w:cs="Simplified Arabic"/>
          <w:color w:val="000000" w:themeColor="text1"/>
          <w:sz w:val="24"/>
          <w:szCs w:val="24"/>
          <w:rtl/>
        </w:rPr>
      </w:pPr>
    </w:p>
    <w:p w14:paraId="3525D329" w14:textId="27139CCB" w:rsidR="008F7DB6" w:rsidRDefault="006F5A45" w:rsidP="00C3139A">
      <w:pPr>
        <w:autoSpaceDE w:val="0"/>
        <w:autoSpaceDN w:val="0"/>
        <w:bidi/>
        <w:adjustRightInd w:val="0"/>
        <w:spacing w:after="0"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 بدأ </w:t>
      </w:r>
      <w:r w:rsidR="00E30A5F">
        <w:rPr>
          <w:rFonts w:ascii="Simplified Arabic" w:hAnsi="Simplified Arabic" w:cs="Simplified Arabic" w:hint="cs"/>
          <w:color w:val="000000" w:themeColor="text1"/>
          <w:sz w:val="24"/>
          <w:szCs w:val="24"/>
          <w:rtl/>
        </w:rPr>
        <w:t xml:space="preserve">باليو </w:t>
      </w:r>
      <w:r w:rsidR="00C3139A">
        <w:rPr>
          <w:rFonts w:ascii="Simplified Arabic" w:hAnsi="Simplified Arabic" w:cs="Simplified Arabic" w:hint="cs"/>
          <w:color w:val="000000" w:themeColor="text1"/>
          <w:sz w:val="24"/>
          <w:szCs w:val="24"/>
          <w:rtl/>
        </w:rPr>
        <w:t>م</w:t>
      </w:r>
      <w:r>
        <w:rPr>
          <w:rFonts w:ascii="Simplified Arabic" w:hAnsi="Simplified Arabic" w:cs="Simplified Arabic" w:hint="cs"/>
          <w:color w:val="000000" w:themeColor="text1"/>
          <w:sz w:val="24"/>
          <w:szCs w:val="24"/>
          <w:rtl/>
        </w:rPr>
        <w:t>سيرته</w:t>
      </w:r>
      <w:r w:rsidR="00C3139A">
        <w:rPr>
          <w:rFonts w:ascii="Simplified Arabic" w:hAnsi="Simplified Arabic" w:cs="Simplified Arabic" w:hint="cs"/>
          <w:color w:val="000000" w:themeColor="text1"/>
          <w:sz w:val="24"/>
          <w:szCs w:val="24"/>
          <w:rtl/>
        </w:rPr>
        <w:t xml:space="preserve"> المهنية</w:t>
      </w:r>
      <w:r>
        <w:rPr>
          <w:rFonts w:ascii="Simplified Arabic" w:hAnsi="Simplified Arabic" w:cs="Simplified Arabic" w:hint="cs"/>
          <w:color w:val="000000" w:themeColor="text1"/>
          <w:sz w:val="24"/>
          <w:szCs w:val="24"/>
          <w:rtl/>
        </w:rPr>
        <w:t xml:space="preserve"> في </w:t>
      </w:r>
      <w:r w:rsidR="00E30A5F">
        <w:rPr>
          <w:rFonts w:ascii="Simplified Arabic" w:hAnsi="Simplified Arabic" w:cs="Simplified Arabic" w:hint="cs"/>
          <w:color w:val="000000" w:themeColor="text1"/>
          <w:sz w:val="24"/>
          <w:szCs w:val="24"/>
          <w:rtl/>
        </w:rPr>
        <w:t>قطاع</w:t>
      </w:r>
      <w:r>
        <w:rPr>
          <w:rFonts w:ascii="Simplified Arabic" w:hAnsi="Simplified Arabic" w:cs="Simplified Arabic" w:hint="cs"/>
          <w:color w:val="000000" w:themeColor="text1"/>
          <w:sz w:val="24"/>
          <w:szCs w:val="24"/>
          <w:rtl/>
        </w:rPr>
        <w:t xml:space="preserve"> التعليم العالي والبحث (المدرسة الوطنية العليا للمناجم في باريس ونانت</w:t>
      </w:r>
      <w:r w:rsidR="008E1269">
        <w:rPr>
          <w:rFonts w:ascii="Simplified Arabic" w:hAnsi="Simplified Arabic" w:cs="Simplified Arabic" w:hint="cs"/>
          <w:color w:val="000000" w:themeColor="text1"/>
          <w:sz w:val="24"/>
          <w:szCs w:val="24"/>
          <w:rtl/>
        </w:rPr>
        <w:t xml:space="preserve"> و</w:t>
      </w:r>
      <w:r>
        <w:rPr>
          <w:rFonts w:ascii="Simplified Arabic" w:hAnsi="Simplified Arabic" w:cs="Simplified Arabic" w:hint="cs"/>
          <w:color w:val="000000" w:themeColor="text1"/>
          <w:sz w:val="24"/>
          <w:szCs w:val="24"/>
          <w:rtl/>
        </w:rPr>
        <w:t>مدرسة بوليتكنيك في مونتريال) قبل أن ينتقل إلى مجال التعاون الدولي والعمل الد</w:t>
      </w:r>
      <w:r w:rsidR="00C3139A">
        <w:rPr>
          <w:rFonts w:ascii="Simplified Arabic" w:hAnsi="Simplified Arabic" w:cs="Simplified Arabic" w:hint="cs"/>
          <w:color w:val="000000" w:themeColor="text1"/>
          <w:sz w:val="24"/>
          <w:szCs w:val="24"/>
          <w:rtl/>
        </w:rPr>
        <w:t>ي</w:t>
      </w:r>
      <w:r>
        <w:rPr>
          <w:rFonts w:ascii="Simplified Arabic" w:hAnsi="Simplified Arabic" w:cs="Simplified Arabic" w:hint="cs"/>
          <w:color w:val="000000" w:themeColor="text1"/>
          <w:sz w:val="24"/>
          <w:szCs w:val="24"/>
          <w:rtl/>
        </w:rPr>
        <w:t>بلوماسي. وقد شغل مناصب</w:t>
      </w:r>
      <w:r w:rsidR="00C3139A">
        <w:rPr>
          <w:rFonts w:ascii="Simplified Arabic" w:hAnsi="Simplified Arabic" w:cs="Simplified Arabic" w:hint="cs"/>
          <w:color w:val="000000" w:themeColor="text1"/>
          <w:sz w:val="24"/>
          <w:szCs w:val="24"/>
          <w:rtl/>
        </w:rPr>
        <w:t xml:space="preserve"> عدّة</w:t>
      </w:r>
      <w:r>
        <w:rPr>
          <w:rFonts w:ascii="Simplified Arabic" w:hAnsi="Simplified Arabic" w:cs="Simplified Arabic" w:hint="cs"/>
          <w:color w:val="000000" w:themeColor="text1"/>
          <w:sz w:val="24"/>
          <w:szCs w:val="24"/>
          <w:rtl/>
        </w:rPr>
        <w:t xml:space="preserve"> تنطوي على مسؤوليات </w:t>
      </w:r>
      <w:r w:rsidR="00C3139A">
        <w:rPr>
          <w:rFonts w:ascii="Simplified Arabic" w:hAnsi="Simplified Arabic" w:cs="Simplified Arabic" w:hint="cs"/>
          <w:color w:val="000000" w:themeColor="text1"/>
          <w:sz w:val="24"/>
          <w:szCs w:val="24"/>
          <w:rtl/>
        </w:rPr>
        <w:t>كبيرة</w:t>
      </w:r>
      <w:r>
        <w:rPr>
          <w:rFonts w:ascii="Simplified Arabic" w:hAnsi="Simplified Arabic" w:cs="Simplified Arabic" w:hint="cs"/>
          <w:color w:val="000000" w:themeColor="text1"/>
          <w:sz w:val="24"/>
          <w:szCs w:val="24"/>
          <w:rtl/>
        </w:rPr>
        <w:t xml:space="preserve">. </w:t>
      </w:r>
      <w:r w:rsidR="008E1269">
        <w:rPr>
          <w:rFonts w:ascii="Simplified Arabic" w:hAnsi="Simplified Arabic" w:cs="Simplified Arabic" w:hint="cs"/>
          <w:color w:val="000000" w:themeColor="text1"/>
          <w:sz w:val="24"/>
          <w:szCs w:val="24"/>
          <w:rtl/>
        </w:rPr>
        <w:t>ف</w:t>
      </w:r>
      <w:r>
        <w:rPr>
          <w:rFonts w:ascii="Simplified Arabic" w:hAnsi="Simplified Arabic" w:cs="Simplified Arabic" w:hint="cs"/>
          <w:color w:val="000000" w:themeColor="text1"/>
          <w:sz w:val="24"/>
          <w:szCs w:val="24"/>
          <w:rtl/>
        </w:rPr>
        <w:t>قبل الالتحاق بالوكالة الجامعية للفرنكوفونية، كان مدير</w:t>
      </w:r>
      <w:r w:rsidR="00C3139A">
        <w:rPr>
          <w:rFonts w:ascii="Simplified Arabic" w:hAnsi="Simplified Arabic" w:cs="Simplified Arabic" w:hint="cs"/>
          <w:color w:val="000000" w:themeColor="text1"/>
          <w:sz w:val="24"/>
          <w:szCs w:val="24"/>
          <w:rtl/>
        </w:rPr>
        <w:t>ا</w:t>
      </w:r>
      <w:r>
        <w:rPr>
          <w:rFonts w:ascii="Simplified Arabic" w:hAnsi="Simplified Arabic" w:cs="Simplified Arabic" w:hint="cs"/>
          <w:color w:val="000000" w:themeColor="text1"/>
          <w:sz w:val="24"/>
          <w:szCs w:val="24"/>
          <w:rtl/>
        </w:rPr>
        <w:t xml:space="preserve"> </w:t>
      </w:r>
      <w:r w:rsidR="00C3139A">
        <w:rPr>
          <w:rFonts w:ascii="Simplified Arabic" w:hAnsi="Simplified Arabic" w:cs="Simplified Arabic" w:hint="cs"/>
          <w:color w:val="000000" w:themeColor="text1"/>
          <w:sz w:val="24"/>
          <w:szCs w:val="24"/>
          <w:rtl/>
        </w:rPr>
        <w:t>ل</w:t>
      </w:r>
      <w:r>
        <w:rPr>
          <w:rFonts w:ascii="Simplified Arabic" w:hAnsi="Simplified Arabic" w:cs="Simplified Arabic" w:hint="cs"/>
          <w:color w:val="000000" w:themeColor="text1"/>
          <w:sz w:val="24"/>
          <w:szCs w:val="24"/>
          <w:rtl/>
        </w:rPr>
        <w:t>لمعهد الفرنسي في العراق ومستشار التعاون والعمل الثقافي في السفارة الفرنسية في بغداد.</w:t>
      </w:r>
      <w:r w:rsidR="005C5C8A">
        <w:rPr>
          <w:rFonts w:ascii="Simplified Arabic" w:hAnsi="Simplified Arabic" w:cs="Simplified Arabic" w:hint="cs"/>
          <w:color w:val="000000" w:themeColor="text1"/>
          <w:sz w:val="24"/>
          <w:szCs w:val="24"/>
          <w:rtl/>
        </w:rPr>
        <w:t xml:space="preserve"> </w:t>
      </w:r>
      <w:r w:rsidR="008E1269">
        <w:rPr>
          <w:rFonts w:ascii="Simplified Arabic" w:hAnsi="Simplified Arabic" w:cs="Simplified Arabic" w:hint="cs"/>
          <w:color w:val="000000" w:themeColor="text1"/>
          <w:sz w:val="24"/>
          <w:szCs w:val="24"/>
          <w:rtl/>
        </w:rPr>
        <w:t>وتولّى</w:t>
      </w:r>
      <w:r w:rsidR="005C5C8A">
        <w:rPr>
          <w:rFonts w:ascii="Simplified Arabic" w:hAnsi="Simplified Arabic" w:cs="Simplified Arabic" w:hint="cs"/>
          <w:color w:val="000000" w:themeColor="text1"/>
          <w:sz w:val="24"/>
          <w:szCs w:val="24"/>
          <w:rtl/>
        </w:rPr>
        <w:t xml:space="preserve"> الم</w:t>
      </w:r>
      <w:r w:rsidR="008E1269">
        <w:rPr>
          <w:rFonts w:ascii="Simplified Arabic" w:hAnsi="Simplified Arabic" w:cs="Simplified Arabic" w:hint="cs"/>
          <w:color w:val="000000" w:themeColor="text1"/>
          <w:sz w:val="24"/>
          <w:szCs w:val="24"/>
          <w:rtl/>
        </w:rPr>
        <w:t xml:space="preserve">هام عينها </w:t>
      </w:r>
      <w:r w:rsidR="005C5C8A">
        <w:rPr>
          <w:rFonts w:ascii="Simplified Arabic" w:hAnsi="Simplified Arabic" w:cs="Simplified Arabic" w:hint="cs"/>
          <w:color w:val="000000" w:themeColor="text1"/>
          <w:sz w:val="24"/>
          <w:szCs w:val="24"/>
          <w:rtl/>
        </w:rPr>
        <w:t>في السودان وكان د</w:t>
      </w:r>
      <w:r w:rsidR="00C3139A">
        <w:rPr>
          <w:rFonts w:ascii="Simplified Arabic" w:hAnsi="Simplified Arabic" w:cs="Simplified Arabic" w:hint="cs"/>
          <w:color w:val="000000" w:themeColor="text1"/>
          <w:sz w:val="24"/>
          <w:szCs w:val="24"/>
          <w:rtl/>
        </w:rPr>
        <w:t>ي</w:t>
      </w:r>
      <w:r w:rsidR="005C5C8A">
        <w:rPr>
          <w:rFonts w:ascii="Simplified Arabic" w:hAnsi="Simplified Arabic" w:cs="Simplified Arabic" w:hint="cs"/>
          <w:color w:val="000000" w:themeColor="text1"/>
          <w:sz w:val="24"/>
          <w:szCs w:val="24"/>
          <w:rtl/>
        </w:rPr>
        <w:t xml:space="preserve">بلوماسياً في لبنان والنرويج. </w:t>
      </w:r>
      <w:r w:rsidR="008E1269">
        <w:rPr>
          <w:rFonts w:ascii="Simplified Arabic" w:hAnsi="Simplified Arabic" w:cs="Simplified Arabic" w:hint="cs"/>
          <w:color w:val="000000" w:themeColor="text1"/>
          <w:sz w:val="24"/>
          <w:szCs w:val="24"/>
          <w:rtl/>
        </w:rPr>
        <w:t xml:space="preserve">كما شغل منصب </w:t>
      </w:r>
      <w:r w:rsidR="005C5C8A">
        <w:rPr>
          <w:rFonts w:ascii="Simplified Arabic" w:hAnsi="Simplified Arabic" w:cs="Simplified Arabic" w:hint="cs"/>
          <w:color w:val="000000" w:themeColor="text1"/>
          <w:sz w:val="24"/>
          <w:szCs w:val="24"/>
          <w:rtl/>
        </w:rPr>
        <w:t>مدير عام مساعد في منطقة إيل دو فرانس.</w:t>
      </w:r>
      <w:r>
        <w:rPr>
          <w:rFonts w:ascii="Simplified Arabic" w:hAnsi="Simplified Arabic" w:cs="Simplified Arabic" w:hint="cs"/>
          <w:color w:val="000000" w:themeColor="text1"/>
          <w:sz w:val="24"/>
          <w:szCs w:val="24"/>
          <w:rtl/>
        </w:rPr>
        <w:t xml:space="preserve">   </w:t>
      </w:r>
      <w:r w:rsidR="00797A38">
        <w:rPr>
          <w:rFonts w:ascii="Simplified Arabic" w:hAnsi="Simplified Arabic" w:cs="Simplified Arabic" w:hint="cs"/>
          <w:color w:val="000000" w:themeColor="text1"/>
          <w:sz w:val="24"/>
          <w:szCs w:val="24"/>
          <w:rtl/>
        </w:rPr>
        <w:t xml:space="preserve"> </w:t>
      </w:r>
    </w:p>
    <w:p w14:paraId="4128DC92" w14:textId="77777777" w:rsidR="00D6414A" w:rsidRDefault="00D6414A" w:rsidP="005A1992">
      <w:pPr>
        <w:autoSpaceDE w:val="0"/>
        <w:autoSpaceDN w:val="0"/>
        <w:bidi/>
        <w:adjustRightInd w:val="0"/>
        <w:spacing w:after="0" w:line="240" w:lineRule="auto"/>
        <w:jc w:val="both"/>
        <w:rPr>
          <w:rFonts w:ascii="Simplified Arabic" w:hAnsi="Simplified Arabic" w:cs="Simplified Arabic"/>
          <w:color w:val="000000" w:themeColor="text1"/>
          <w:sz w:val="24"/>
          <w:szCs w:val="24"/>
          <w:rtl/>
        </w:rPr>
      </w:pPr>
    </w:p>
    <w:p w14:paraId="352A9064" w14:textId="347518AE" w:rsidR="008E1269" w:rsidRDefault="00C3139A" w:rsidP="005A1992">
      <w:pPr>
        <w:autoSpaceDE w:val="0"/>
        <w:autoSpaceDN w:val="0"/>
        <w:bidi/>
        <w:adjustRightInd w:val="0"/>
        <w:spacing w:after="0"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و</w:t>
      </w:r>
      <w:r w:rsidR="00D6414A">
        <w:rPr>
          <w:rFonts w:ascii="Simplified Arabic" w:hAnsi="Simplified Arabic" w:cs="Simplified Arabic" w:hint="cs"/>
          <w:color w:val="000000" w:themeColor="text1"/>
          <w:sz w:val="24"/>
          <w:szCs w:val="24"/>
          <w:rtl/>
        </w:rPr>
        <w:t>ينوي المدير الإقليمي الجديد تعزيز التبادلات والتفاعل بين الإدارة الإقليمية والمؤسّسات الجامعية التابعة لها وتوطيد الشر</w:t>
      </w:r>
      <w:r w:rsidR="006120AF">
        <w:rPr>
          <w:rFonts w:ascii="Simplified Arabic" w:hAnsi="Simplified Arabic" w:cs="Simplified Arabic" w:hint="cs"/>
          <w:color w:val="000000" w:themeColor="text1"/>
          <w:sz w:val="24"/>
          <w:szCs w:val="24"/>
          <w:rtl/>
        </w:rPr>
        <w:t>ا</w:t>
      </w:r>
      <w:r w:rsidR="00D6414A">
        <w:rPr>
          <w:rFonts w:ascii="Simplified Arabic" w:hAnsi="Simplified Arabic" w:cs="Simplified Arabic" w:hint="cs"/>
          <w:color w:val="000000" w:themeColor="text1"/>
          <w:sz w:val="24"/>
          <w:szCs w:val="24"/>
          <w:rtl/>
        </w:rPr>
        <w:t xml:space="preserve">كات المؤسّساتية </w:t>
      </w:r>
      <w:r w:rsidR="006120AF">
        <w:rPr>
          <w:rFonts w:ascii="Simplified Arabic" w:hAnsi="Simplified Arabic" w:cs="Simplified Arabic" w:hint="cs"/>
          <w:color w:val="000000" w:themeColor="text1"/>
          <w:sz w:val="24"/>
          <w:szCs w:val="24"/>
          <w:rtl/>
        </w:rPr>
        <w:t xml:space="preserve">لتصبّ في مصلحة </w:t>
      </w:r>
      <w:r w:rsidR="00D6414A">
        <w:rPr>
          <w:rFonts w:ascii="Simplified Arabic" w:hAnsi="Simplified Arabic" w:cs="Simplified Arabic" w:hint="cs"/>
          <w:color w:val="000000" w:themeColor="text1"/>
          <w:sz w:val="24"/>
          <w:szCs w:val="24"/>
          <w:rtl/>
        </w:rPr>
        <w:t xml:space="preserve">مشاريع طموحة. </w:t>
      </w:r>
      <w:r w:rsidR="006120AF">
        <w:rPr>
          <w:rFonts w:ascii="Simplified Arabic" w:hAnsi="Simplified Arabic" w:cs="Simplified Arabic" w:hint="cs"/>
          <w:color w:val="000000" w:themeColor="text1"/>
          <w:sz w:val="24"/>
          <w:szCs w:val="24"/>
          <w:rtl/>
        </w:rPr>
        <w:t>و</w:t>
      </w:r>
      <w:r>
        <w:rPr>
          <w:rFonts w:ascii="Simplified Arabic" w:hAnsi="Simplified Arabic" w:cs="Simplified Arabic" w:hint="cs"/>
          <w:color w:val="000000" w:themeColor="text1"/>
          <w:sz w:val="24"/>
          <w:szCs w:val="24"/>
          <w:rtl/>
        </w:rPr>
        <w:t xml:space="preserve">قد </w:t>
      </w:r>
      <w:r w:rsidR="006120AF">
        <w:rPr>
          <w:rFonts w:ascii="Simplified Arabic" w:hAnsi="Simplified Arabic" w:cs="Simplified Arabic" w:hint="cs"/>
          <w:color w:val="000000" w:themeColor="text1"/>
          <w:sz w:val="24"/>
          <w:szCs w:val="24"/>
          <w:rtl/>
        </w:rPr>
        <w:t>ع</w:t>
      </w:r>
      <w:r w:rsidR="00CF6552">
        <w:rPr>
          <w:rFonts w:ascii="Simplified Arabic" w:hAnsi="Simplified Arabic" w:cs="Simplified Arabic" w:hint="cs"/>
          <w:color w:val="000000" w:themeColor="text1"/>
          <w:sz w:val="24"/>
          <w:szCs w:val="24"/>
          <w:rtl/>
        </w:rPr>
        <w:t xml:space="preserve">قد العزم على تطوير برامج </w:t>
      </w:r>
      <w:r w:rsidR="006120AF">
        <w:rPr>
          <w:rFonts w:ascii="Simplified Arabic" w:hAnsi="Simplified Arabic" w:cs="Simplified Arabic" w:hint="cs"/>
          <w:color w:val="000000" w:themeColor="text1"/>
          <w:sz w:val="24"/>
          <w:szCs w:val="24"/>
          <w:rtl/>
        </w:rPr>
        <w:t>ت</w:t>
      </w:r>
      <w:r w:rsidR="00CF6552">
        <w:rPr>
          <w:rFonts w:ascii="Simplified Arabic" w:hAnsi="Simplified Arabic" w:cs="Simplified Arabic" w:hint="cs"/>
          <w:color w:val="000000" w:themeColor="text1"/>
          <w:sz w:val="24"/>
          <w:szCs w:val="24"/>
          <w:rtl/>
        </w:rPr>
        <w:t xml:space="preserve">خدم المؤسّسات في مجال التعاون الجامعي والعلمي والابتكار التربوي وجودة التعليم وحوكمة الجامعات وريادة الأعمال والقطاع الرقمي </w:t>
      </w:r>
      <w:r w:rsidR="006120AF">
        <w:rPr>
          <w:rFonts w:ascii="Simplified Arabic" w:hAnsi="Simplified Arabic" w:cs="Simplified Arabic" w:hint="cs"/>
          <w:color w:val="000000" w:themeColor="text1"/>
          <w:sz w:val="24"/>
          <w:szCs w:val="24"/>
          <w:rtl/>
        </w:rPr>
        <w:t>من دون أن ننسى بالطبع دعم الفرنكوفونية. كما تطمح الوكالة الجامعية للفرنكوفونية في الشرق الأوسط إلى تطوير دورها كمشغّل للمشاريع الكبرى في هذه المجالات وستحرص على الاستجابة للتحدّيات المرتبطة بالأزمات التي تتخبّط بها بعض البلدان في المنطقة، بدءاً بلبنان.</w:t>
      </w:r>
      <w:r w:rsidR="00D6414A">
        <w:rPr>
          <w:rFonts w:ascii="Simplified Arabic" w:hAnsi="Simplified Arabic" w:cs="Simplified Arabic" w:hint="cs"/>
          <w:color w:val="000000" w:themeColor="text1"/>
          <w:sz w:val="24"/>
          <w:szCs w:val="24"/>
          <w:rtl/>
        </w:rPr>
        <w:t xml:space="preserve"> </w:t>
      </w:r>
    </w:p>
    <w:p w14:paraId="3C59E4F5" w14:textId="5FB15E79" w:rsidR="000529B2" w:rsidRDefault="000529B2" w:rsidP="005A1992">
      <w:pPr>
        <w:autoSpaceDE w:val="0"/>
        <w:autoSpaceDN w:val="0"/>
        <w:bidi/>
        <w:adjustRightInd w:val="0"/>
        <w:spacing w:after="0" w:line="240" w:lineRule="auto"/>
        <w:jc w:val="both"/>
        <w:rPr>
          <w:rFonts w:ascii="Simplified Arabic" w:hAnsi="Simplified Arabic" w:cs="Simplified Arabic"/>
          <w:color w:val="000000" w:themeColor="text1"/>
          <w:sz w:val="24"/>
          <w:szCs w:val="24"/>
          <w:rtl/>
        </w:rPr>
      </w:pPr>
    </w:p>
    <w:p w14:paraId="32822F22" w14:textId="19357C67" w:rsidR="000529B2" w:rsidRPr="008E3029" w:rsidRDefault="000529B2" w:rsidP="005A1992">
      <w:pPr>
        <w:autoSpaceDE w:val="0"/>
        <w:autoSpaceDN w:val="0"/>
        <w:bidi/>
        <w:adjustRightInd w:val="0"/>
        <w:spacing w:after="0" w:line="240" w:lineRule="auto"/>
        <w:jc w:val="both"/>
        <w:rPr>
          <w:rFonts w:ascii="Simplified Arabic" w:hAnsi="Simplified Arabic" w:cs="Simplified Arabic"/>
          <w:color w:val="000000" w:themeColor="text1"/>
          <w:sz w:val="24"/>
          <w:szCs w:val="24"/>
          <w:lang w:val="en-US"/>
        </w:rPr>
      </w:pPr>
      <w:r>
        <w:rPr>
          <w:rFonts w:ascii="Simplified Arabic" w:hAnsi="Simplified Arabic" w:cs="Simplified Arabic" w:hint="cs"/>
          <w:color w:val="000000" w:themeColor="text1"/>
          <w:sz w:val="24"/>
          <w:szCs w:val="24"/>
          <w:rtl/>
        </w:rPr>
        <w:t>تجدر الإشارة إلى أنّه وللمرّة الأولى منذ إنشائها في العام 1961، حقّقت الوكالة الجامعية للفرنكوفونية مساواةً</w:t>
      </w:r>
      <w:r w:rsidR="00C3139A">
        <w:rPr>
          <w:rFonts w:ascii="Simplified Arabic" w:hAnsi="Simplified Arabic" w:cs="Simplified Arabic" w:hint="cs"/>
          <w:color w:val="000000" w:themeColor="text1"/>
          <w:sz w:val="24"/>
          <w:szCs w:val="24"/>
          <w:rtl/>
        </w:rPr>
        <w:t xml:space="preserve"> جندرية</w:t>
      </w:r>
      <w:r>
        <w:rPr>
          <w:rFonts w:ascii="Simplified Arabic" w:hAnsi="Simplified Arabic" w:cs="Simplified Arabic" w:hint="cs"/>
          <w:color w:val="000000" w:themeColor="text1"/>
          <w:sz w:val="24"/>
          <w:szCs w:val="24"/>
          <w:rtl/>
        </w:rPr>
        <w:t xml:space="preserve"> كاملة في مناصبها الإدارية وذلك في أجهزتها المركزية والإقليمية على حدّ سواء. </w:t>
      </w:r>
      <w:r w:rsidR="00C3139A">
        <w:rPr>
          <w:rFonts w:ascii="Simplified Arabic" w:hAnsi="Simplified Arabic" w:cs="Simplified Arabic" w:hint="cs"/>
          <w:color w:val="000000" w:themeColor="text1"/>
          <w:sz w:val="24"/>
          <w:szCs w:val="24"/>
          <w:rtl/>
        </w:rPr>
        <w:t>و</w:t>
      </w:r>
      <w:r>
        <w:rPr>
          <w:rFonts w:ascii="Simplified Arabic" w:hAnsi="Simplified Arabic" w:cs="Simplified Arabic" w:hint="cs"/>
          <w:color w:val="000000" w:themeColor="text1"/>
          <w:sz w:val="24"/>
          <w:szCs w:val="24"/>
          <w:rtl/>
        </w:rPr>
        <w:t xml:space="preserve">ستكون أولويّة هذا الفريق المهني الذي تمّ تجديده </w:t>
      </w:r>
      <w:r w:rsidR="00C3139A">
        <w:rPr>
          <w:rFonts w:ascii="Simplified Arabic" w:hAnsi="Simplified Arabic" w:cs="Simplified Arabic" w:hint="cs"/>
          <w:color w:val="000000" w:themeColor="text1"/>
          <w:sz w:val="24"/>
          <w:szCs w:val="24"/>
          <w:rtl/>
        </w:rPr>
        <w:t>اخيرا</w:t>
      </w:r>
      <w:r w:rsidR="00AA724E">
        <w:rPr>
          <w:rFonts w:ascii="Simplified Arabic" w:hAnsi="Simplified Arabic" w:cs="Simplified Arabic" w:hint="cs"/>
          <w:color w:val="000000" w:themeColor="text1"/>
          <w:sz w:val="24"/>
          <w:szCs w:val="24"/>
          <w:rtl/>
        </w:rPr>
        <w:t xml:space="preserve"> الترويج للفرنكوفونية العلمية في العالم وإعداد </w:t>
      </w:r>
      <w:r w:rsidR="00E33A34">
        <w:rPr>
          <w:rFonts w:ascii="Simplified Arabic" w:hAnsi="Simplified Arabic" w:cs="Simplified Arabic" w:hint="cs"/>
          <w:color w:val="000000" w:themeColor="text1"/>
          <w:sz w:val="24"/>
          <w:szCs w:val="24"/>
          <w:rtl/>
        </w:rPr>
        <w:t>ا</w:t>
      </w:r>
      <w:r w:rsidR="00AA724E">
        <w:rPr>
          <w:rFonts w:ascii="Simplified Arabic" w:hAnsi="Simplified Arabic" w:cs="Simplified Arabic" w:hint="cs"/>
          <w:color w:val="000000" w:themeColor="text1"/>
          <w:sz w:val="24"/>
          <w:szCs w:val="24"/>
          <w:rtl/>
        </w:rPr>
        <w:t>لاستراتيجية الجديدة ل</w:t>
      </w:r>
      <w:r w:rsidR="00C3139A">
        <w:rPr>
          <w:rFonts w:ascii="Simplified Arabic" w:hAnsi="Simplified Arabic" w:cs="Simplified Arabic" w:hint="cs"/>
          <w:color w:val="000000" w:themeColor="text1"/>
          <w:sz w:val="24"/>
          <w:szCs w:val="24"/>
          <w:rtl/>
        </w:rPr>
        <w:t>ـ</w:t>
      </w:r>
      <w:r w:rsidR="00AA724E">
        <w:rPr>
          <w:rFonts w:ascii="Simplified Arabic" w:hAnsi="Simplified Arabic" w:cs="Simplified Arabic" w:hint="cs"/>
          <w:color w:val="000000" w:themeColor="text1"/>
          <w:sz w:val="24"/>
          <w:szCs w:val="24"/>
          <w:rtl/>
        </w:rPr>
        <w:t xml:space="preserve"> 2021- 2025. </w:t>
      </w:r>
      <w:r w:rsidR="00C3139A">
        <w:rPr>
          <w:rFonts w:ascii="Simplified Arabic" w:hAnsi="Simplified Arabic" w:cs="Simplified Arabic" w:hint="cs"/>
          <w:color w:val="000000" w:themeColor="text1"/>
          <w:sz w:val="24"/>
          <w:szCs w:val="24"/>
          <w:rtl/>
        </w:rPr>
        <w:t>و</w:t>
      </w:r>
      <w:r w:rsidR="00AA724E">
        <w:rPr>
          <w:rFonts w:ascii="Simplified Arabic" w:hAnsi="Simplified Arabic" w:cs="Simplified Arabic" w:hint="cs"/>
          <w:color w:val="000000" w:themeColor="text1"/>
          <w:sz w:val="24"/>
          <w:szCs w:val="24"/>
          <w:rtl/>
        </w:rPr>
        <w:t xml:space="preserve">ستستند هذه الاستراتيجية إلى نتائج </w:t>
      </w:r>
      <w:r w:rsidR="00C3139A">
        <w:rPr>
          <w:rFonts w:ascii="Simplified Arabic" w:hAnsi="Simplified Arabic" w:cs="Simplified Arabic" w:hint="cs"/>
          <w:color w:val="000000" w:themeColor="text1"/>
          <w:sz w:val="24"/>
          <w:szCs w:val="24"/>
          <w:rtl/>
        </w:rPr>
        <w:t>"</w:t>
      </w:r>
      <w:r w:rsidR="00AA724E">
        <w:rPr>
          <w:rFonts w:ascii="Simplified Arabic" w:hAnsi="Simplified Arabic" w:cs="Simplified Arabic" w:hint="cs"/>
          <w:color w:val="000000" w:themeColor="text1"/>
          <w:sz w:val="24"/>
          <w:szCs w:val="24"/>
          <w:rtl/>
        </w:rPr>
        <w:t>الاستشارة العالمية الكبيرة</w:t>
      </w:r>
      <w:r w:rsidR="00C3139A">
        <w:rPr>
          <w:rFonts w:ascii="Simplified Arabic" w:hAnsi="Simplified Arabic" w:cs="Simplified Arabic" w:hint="cs"/>
          <w:color w:val="000000" w:themeColor="text1"/>
          <w:sz w:val="24"/>
          <w:szCs w:val="24"/>
          <w:rtl/>
        </w:rPr>
        <w:t>"</w:t>
      </w:r>
      <w:r w:rsidR="00AA724E">
        <w:rPr>
          <w:rFonts w:ascii="Simplified Arabic" w:hAnsi="Simplified Arabic" w:cs="Simplified Arabic" w:hint="cs"/>
          <w:color w:val="000000" w:themeColor="text1"/>
          <w:sz w:val="24"/>
          <w:szCs w:val="24"/>
          <w:rtl/>
        </w:rPr>
        <w:t xml:space="preserve"> التي أطلقتها الوكالة الجامعية للفرنكوفونية في شهر تموز الماضي مع مؤسّساتها الأعضاء البالغ عددها 1007 مؤسّس</w:t>
      </w:r>
      <w:r w:rsidR="00B76762">
        <w:rPr>
          <w:rFonts w:ascii="Simplified Arabic" w:hAnsi="Simplified Arabic" w:cs="Simplified Arabic" w:hint="cs"/>
          <w:color w:val="000000" w:themeColor="text1"/>
          <w:sz w:val="24"/>
          <w:szCs w:val="24"/>
          <w:rtl/>
        </w:rPr>
        <w:t>ات</w:t>
      </w:r>
      <w:r w:rsidR="00AA724E">
        <w:rPr>
          <w:rFonts w:ascii="Simplified Arabic" w:hAnsi="Simplified Arabic" w:cs="Simplified Arabic" w:hint="cs"/>
          <w:color w:val="000000" w:themeColor="text1"/>
          <w:sz w:val="24"/>
          <w:szCs w:val="24"/>
          <w:rtl/>
        </w:rPr>
        <w:t xml:space="preserve"> في 119 بلداً وهي </w:t>
      </w:r>
      <w:r w:rsidR="00E33A34">
        <w:rPr>
          <w:rFonts w:ascii="Simplified Arabic" w:hAnsi="Simplified Arabic" w:cs="Simplified Arabic" w:hint="cs"/>
          <w:color w:val="000000" w:themeColor="text1"/>
          <w:sz w:val="24"/>
          <w:szCs w:val="24"/>
          <w:rtl/>
        </w:rPr>
        <w:t xml:space="preserve">بمثابة </w:t>
      </w:r>
      <w:r w:rsidR="00C67601">
        <w:rPr>
          <w:rFonts w:ascii="Simplified Arabic" w:hAnsi="Simplified Arabic" w:cs="Simplified Arabic" w:hint="cs"/>
          <w:color w:val="000000" w:themeColor="text1"/>
          <w:sz w:val="24"/>
          <w:szCs w:val="24"/>
          <w:rtl/>
        </w:rPr>
        <w:t>دراسة استقصائية</w:t>
      </w:r>
      <w:r w:rsidR="00AA724E">
        <w:rPr>
          <w:rFonts w:ascii="Simplified Arabic" w:hAnsi="Simplified Arabic" w:cs="Simplified Arabic" w:hint="cs"/>
          <w:color w:val="000000" w:themeColor="text1"/>
          <w:sz w:val="24"/>
          <w:szCs w:val="24"/>
          <w:rtl/>
        </w:rPr>
        <w:t xml:space="preserve"> دولي</w:t>
      </w:r>
      <w:r w:rsidR="00C67601">
        <w:rPr>
          <w:rFonts w:ascii="Simplified Arabic" w:hAnsi="Simplified Arabic" w:cs="Simplified Arabic" w:hint="cs"/>
          <w:color w:val="000000" w:themeColor="text1"/>
          <w:sz w:val="24"/>
          <w:szCs w:val="24"/>
          <w:rtl/>
        </w:rPr>
        <w:t>ة</w:t>
      </w:r>
      <w:r w:rsidR="00AA724E">
        <w:rPr>
          <w:rFonts w:ascii="Simplified Arabic" w:hAnsi="Simplified Arabic" w:cs="Simplified Arabic" w:hint="cs"/>
          <w:color w:val="000000" w:themeColor="text1"/>
          <w:sz w:val="24"/>
          <w:szCs w:val="24"/>
          <w:rtl/>
        </w:rPr>
        <w:t xml:space="preserve"> فريد</w:t>
      </w:r>
      <w:r w:rsidR="00C67601">
        <w:rPr>
          <w:rFonts w:ascii="Simplified Arabic" w:hAnsi="Simplified Arabic" w:cs="Simplified Arabic" w:hint="cs"/>
          <w:color w:val="000000" w:themeColor="text1"/>
          <w:sz w:val="24"/>
          <w:szCs w:val="24"/>
          <w:rtl/>
        </w:rPr>
        <w:t>ة</w:t>
      </w:r>
      <w:r w:rsidR="00AA724E">
        <w:rPr>
          <w:rFonts w:ascii="Simplified Arabic" w:hAnsi="Simplified Arabic" w:cs="Simplified Arabic" w:hint="cs"/>
          <w:color w:val="000000" w:themeColor="text1"/>
          <w:sz w:val="24"/>
          <w:szCs w:val="24"/>
          <w:rtl/>
        </w:rPr>
        <w:t xml:space="preserve"> من نوعه</w:t>
      </w:r>
      <w:r w:rsidR="00C67601">
        <w:rPr>
          <w:rFonts w:ascii="Simplified Arabic" w:hAnsi="Simplified Arabic" w:cs="Simplified Arabic" w:hint="cs"/>
          <w:color w:val="000000" w:themeColor="text1"/>
          <w:sz w:val="24"/>
          <w:szCs w:val="24"/>
          <w:rtl/>
        </w:rPr>
        <w:t xml:space="preserve">ا وواسعة النطاق </w:t>
      </w:r>
      <w:r w:rsidR="00E33A34">
        <w:rPr>
          <w:rFonts w:ascii="Simplified Arabic" w:hAnsi="Simplified Arabic" w:cs="Simplified Arabic" w:hint="cs"/>
          <w:color w:val="000000" w:themeColor="text1"/>
          <w:sz w:val="24"/>
          <w:szCs w:val="24"/>
          <w:rtl/>
        </w:rPr>
        <w:t>للحاجات التي أعربت عنها الجهات المعنية المختلفة مثل الأعضاء والمدراء والطلاب، بالإضافة إلى الشركاء المؤسّساتيين والسياسيين والاقتصاديين.</w:t>
      </w:r>
      <w:r w:rsidR="00AA724E">
        <w:rPr>
          <w:rFonts w:ascii="Simplified Arabic" w:hAnsi="Simplified Arabic" w:cs="Simplified Arabic" w:hint="cs"/>
          <w:color w:val="000000" w:themeColor="text1"/>
          <w:sz w:val="24"/>
          <w:szCs w:val="24"/>
          <w:rtl/>
        </w:rPr>
        <w:t xml:space="preserve"> </w:t>
      </w:r>
      <w:r>
        <w:rPr>
          <w:rFonts w:ascii="Simplified Arabic" w:hAnsi="Simplified Arabic" w:cs="Simplified Arabic" w:hint="cs"/>
          <w:color w:val="000000" w:themeColor="text1"/>
          <w:sz w:val="24"/>
          <w:szCs w:val="24"/>
          <w:rtl/>
        </w:rPr>
        <w:t xml:space="preserve">   </w:t>
      </w:r>
    </w:p>
    <w:p w14:paraId="63A92606" w14:textId="3F5F5580" w:rsidR="008A7300" w:rsidRDefault="008A7300" w:rsidP="005A1992">
      <w:pPr>
        <w:autoSpaceDE w:val="0"/>
        <w:autoSpaceDN w:val="0"/>
        <w:bidi/>
        <w:adjustRightInd w:val="0"/>
        <w:spacing w:after="0" w:line="240" w:lineRule="auto"/>
        <w:jc w:val="both"/>
        <w:rPr>
          <w:rFonts w:cstheme="minorHAnsi"/>
          <w:color w:val="000000" w:themeColor="text1"/>
          <w:rtl/>
        </w:rPr>
      </w:pPr>
    </w:p>
    <w:p w14:paraId="5518A466" w14:textId="56E203E2" w:rsidR="00241EF2" w:rsidRPr="00B74F98" w:rsidRDefault="00674717" w:rsidP="005A1992">
      <w:pPr>
        <w:autoSpaceDE w:val="0"/>
        <w:autoSpaceDN w:val="0"/>
        <w:bidi/>
        <w:adjustRightInd w:val="0"/>
        <w:spacing w:after="0" w:line="240" w:lineRule="auto"/>
        <w:jc w:val="both"/>
        <w:rPr>
          <w:rStyle w:val="Strong"/>
          <w:rFonts w:ascii="Simplified Arabic" w:hAnsi="Simplified Arabic" w:cs="Simplified Arabic"/>
          <w:b w:val="0"/>
          <w:bCs w:val="0"/>
          <w:sz w:val="20"/>
          <w:szCs w:val="20"/>
        </w:rPr>
      </w:pPr>
      <w:r w:rsidRPr="00B74F98">
        <w:rPr>
          <w:rFonts w:ascii="Simplified Arabic" w:hAnsi="Simplified Arabic" w:cs="Simplified Arabic" w:hint="cs"/>
          <w:b/>
          <w:bCs/>
          <w:color w:val="000000" w:themeColor="text1"/>
          <w:sz w:val="20"/>
          <w:szCs w:val="20"/>
          <w:rtl/>
        </w:rPr>
        <w:t xml:space="preserve">نبذة عن الوكالة الجامعية للفرنكوفونية: </w:t>
      </w:r>
      <w:r w:rsidR="00241EF2" w:rsidRPr="00B74F98">
        <w:rPr>
          <w:rStyle w:val="Strong"/>
          <w:rFonts w:ascii="Simplified Arabic" w:hAnsi="Simplified Arabic" w:cs="Simplified Arabic" w:hint="cs"/>
          <w:b w:val="0"/>
          <w:bCs w:val="0"/>
          <w:sz w:val="20"/>
          <w:szCs w:val="20"/>
          <w:rtl/>
        </w:rPr>
        <w:t xml:space="preserve">الوكالة الجامعية للفرنكوفونية </w:t>
      </w:r>
      <w:r w:rsidR="00C3139A" w:rsidRPr="00B74F98">
        <w:rPr>
          <w:rStyle w:val="Strong"/>
          <w:rFonts w:ascii="Simplified Arabic" w:hAnsi="Simplified Arabic" w:cs="Simplified Arabic" w:hint="cs"/>
          <w:b w:val="0"/>
          <w:bCs w:val="0"/>
          <w:sz w:val="20"/>
          <w:szCs w:val="20"/>
          <w:rtl/>
        </w:rPr>
        <w:t>تجمّع</w:t>
      </w:r>
      <w:r w:rsidR="00241EF2" w:rsidRPr="00B74F98">
        <w:rPr>
          <w:rStyle w:val="Strong"/>
          <w:rFonts w:ascii="Simplified Arabic" w:hAnsi="Simplified Arabic" w:cs="Simplified Arabic" w:hint="cs"/>
          <w:b w:val="0"/>
          <w:bCs w:val="0"/>
          <w:sz w:val="20"/>
          <w:szCs w:val="20"/>
          <w:rtl/>
        </w:rPr>
        <w:t xml:space="preserve"> عالمي لمؤسّسات التعليم العالي والبحث التي تستعمل اللغة الفرنسية وأول شبكة جامعيّة في العالم وهي تضمّ 1007 مؤسّس</w:t>
      </w:r>
      <w:r w:rsidR="00B76762" w:rsidRPr="00B74F98">
        <w:rPr>
          <w:rStyle w:val="Strong"/>
          <w:rFonts w:ascii="Simplified Arabic" w:hAnsi="Simplified Arabic" w:cs="Simplified Arabic" w:hint="cs"/>
          <w:b w:val="0"/>
          <w:bCs w:val="0"/>
          <w:sz w:val="20"/>
          <w:szCs w:val="20"/>
          <w:rtl/>
        </w:rPr>
        <w:t>ات</w:t>
      </w:r>
      <w:r w:rsidR="00241EF2" w:rsidRPr="00B74F98">
        <w:rPr>
          <w:rStyle w:val="Strong"/>
          <w:rFonts w:ascii="Simplified Arabic" w:hAnsi="Simplified Arabic" w:cs="Simplified Arabic" w:hint="cs"/>
          <w:b w:val="0"/>
          <w:bCs w:val="0"/>
          <w:sz w:val="20"/>
          <w:szCs w:val="20"/>
          <w:rtl/>
        </w:rPr>
        <w:t xml:space="preserve"> جامعية في 119 بلداً موزّعاً على جميع القارات. تمثّل الإدارة الإقليمية للوكالة الجامعية للفرنكوفونية في الشرق الأوسط الوكالة في المنطقة. وقد اتخذت بيروت مقرّاً لها منذ العام 1993 وهي تدير شبكةً من 89 عضواً في 16 بلداً وتعدّ خمسة مكاتب في ثلاثة بلدان في المنطقة.  </w:t>
      </w:r>
    </w:p>
    <w:p w14:paraId="529088AD" w14:textId="4488E39B" w:rsidR="008A7300" w:rsidRPr="008A7300" w:rsidRDefault="008A7300" w:rsidP="005A1992">
      <w:pPr>
        <w:bidi/>
        <w:rPr>
          <w:sz w:val="20"/>
          <w:szCs w:val="20"/>
        </w:rPr>
      </w:pPr>
    </w:p>
    <w:sectPr w:rsidR="008A7300" w:rsidRPr="008A7300" w:rsidSect="000049D3">
      <w:footerReference w:type="default" r:id="rId9"/>
      <w:headerReference w:type="first" r:id="rId10"/>
      <w:footerReference w:type="first" r:id="rId11"/>
      <w:pgSz w:w="11906" w:h="16838"/>
      <w:pgMar w:top="1417" w:right="1417" w:bottom="1417" w:left="1417"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056A3" w14:textId="77777777" w:rsidR="00F50DEC" w:rsidRDefault="00F50DEC" w:rsidP="00F11371">
      <w:pPr>
        <w:spacing w:after="0" w:line="240" w:lineRule="auto"/>
      </w:pPr>
      <w:r>
        <w:separator/>
      </w:r>
    </w:p>
  </w:endnote>
  <w:endnote w:type="continuationSeparator" w:id="0">
    <w:p w14:paraId="7948B2F6" w14:textId="77777777" w:rsidR="00F50DEC" w:rsidRDefault="00F50DEC" w:rsidP="00F1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A3D74" w14:textId="3B117C5C" w:rsidR="008A7300" w:rsidRDefault="008A7300" w:rsidP="008A7300">
    <w:pPr>
      <w:pStyle w:val="Footer"/>
      <w:jc w:val="center"/>
      <w:rPr>
        <w:sz w:val="21"/>
        <w:szCs w:val="21"/>
      </w:rPr>
    </w:pPr>
    <w:r>
      <w:rPr>
        <w:sz w:val="21"/>
        <w:szCs w:val="21"/>
      </w:rPr>
      <w:t>Joelle RIACHI</w:t>
    </w:r>
    <w:r w:rsidRPr="000317EB">
      <w:rPr>
        <w:sz w:val="21"/>
        <w:szCs w:val="21"/>
      </w:rPr>
      <w:t xml:space="preserve">| </w:t>
    </w:r>
    <w:r>
      <w:rPr>
        <w:sz w:val="21"/>
        <w:szCs w:val="21"/>
      </w:rPr>
      <w:t>Chargée de</w:t>
    </w:r>
    <w:r w:rsidRPr="000317EB">
      <w:rPr>
        <w:sz w:val="21"/>
        <w:szCs w:val="21"/>
      </w:rPr>
      <w:t xml:space="preserve"> communication</w:t>
    </w:r>
    <w:r>
      <w:rPr>
        <w:sz w:val="21"/>
        <w:szCs w:val="21"/>
      </w:rPr>
      <w:t xml:space="preserve"> Moyen-Orient</w:t>
    </w:r>
    <w:r w:rsidRPr="000317EB">
      <w:rPr>
        <w:sz w:val="21"/>
        <w:szCs w:val="21"/>
      </w:rPr>
      <w:t xml:space="preserve"> | +</w:t>
    </w:r>
    <w:r>
      <w:rPr>
        <w:sz w:val="21"/>
        <w:szCs w:val="21"/>
      </w:rPr>
      <w:t xml:space="preserve">961 3 780928 </w:t>
    </w:r>
    <w:r w:rsidRPr="000317EB">
      <w:rPr>
        <w:sz w:val="21"/>
        <w:szCs w:val="21"/>
      </w:rPr>
      <w:t>|</w:t>
    </w:r>
    <w:r>
      <w:rPr>
        <w:sz w:val="21"/>
        <w:szCs w:val="21"/>
      </w:rPr>
      <w:t xml:space="preserve"> </w:t>
    </w:r>
    <w:hyperlink r:id="rId1" w:history="1">
      <w:proofErr w:type="spellStart"/>
      <w:r w:rsidR="007D1005">
        <w:rPr>
          <w:rStyle w:val="Hyperlink"/>
          <w:sz w:val="21"/>
          <w:szCs w:val="21"/>
        </w:rPr>
        <w:t>joelle</w:t>
      </w:r>
      <w:proofErr w:type="spellEnd"/>
      <w:r w:rsidR="007D1005">
        <w:rPr>
          <w:rStyle w:val="Hyperlink"/>
          <w:sz w:val="21"/>
          <w:szCs w:val="21"/>
        </w:rPr>
        <w:t xml:space="preserve">. </w:t>
      </w:r>
      <w:proofErr w:type="spellStart"/>
      <w:proofErr w:type="gramStart"/>
      <w:r w:rsidR="007D1005">
        <w:rPr>
          <w:rStyle w:val="Hyperlink"/>
          <w:sz w:val="21"/>
          <w:szCs w:val="21"/>
        </w:rPr>
        <w:t>riachi</w:t>
      </w:r>
      <w:proofErr w:type="spellEnd"/>
      <w:proofErr w:type="gramEnd"/>
      <w:r w:rsidRPr="00842069">
        <w:rPr>
          <w:rStyle w:val="Hyperlink"/>
          <w:sz w:val="21"/>
          <w:szCs w:val="21"/>
        </w:rPr>
        <w:t xml:space="preserve"> @auf.org</w:t>
      </w:r>
    </w:hyperlink>
  </w:p>
  <w:p w14:paraId="4E7241D3" w14:textId="3D64AC9E" w:rsidR="004D4D12" w:rsidRPr="004D4D12" w:rsidRDefault="004D4D12" w:rsidP="004D4D12">
    <w:pPr>
      <w:pStyle w:val="Footer"/>
      <w:jc w:val="center"/>
      <w:rPr>
        <w:sz w:val="21"/>
        <w:szCs w:val="21"/>
      </w:rPr>
    </w:pPr>
    <w:r>
      <w:rPr>
        <w:noProof/>
      </w:rPr>
      <w:drawing>
        <wp:inline distT="0" distB="0" distL="0" distR="0" wp14:anchorId="02AEF61B" wp14:editId="0D241C77">
          <wp:extent cx="5756910" cy="725805"/>
          <wp:effectExtent l="0" t="0" r="0" b="0"/>
          <wp:docPr id="4" name="Image 4" descr="Une image contenant j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 DE PAGE AUF_BAS DE PAGE AUF.jpg"/>
                  <pic:cNvPicPr/>
                </pic:nvPicPr>
                <pic:blipFill>
                  <a:blip r:embed="rId2">
                    <a:extLst>
                      <a:ext uri="{28A0092B-C50C-407E-A947-70E740481C1C}">
                        <a14:useLocalDpi xmlns:a14="http://schemas.microsoft.com/office/drawing/2010/main" val="0"/>
                      </a:ext>
                    </a:extLst>
                  </a:blip>
                  <a:stretch>
                    <a:fillRect/>
                  </a:stretch>
                </pic:blipFill>
                <pic:spPr>
                  <a:xfrm>
                    <a:off x="0" y="0"/>
                    <a:ext cx="5756910" cy="7258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ADF8E" w14:textId="792518C7" w:rsidR="000049D3" w:rsidRPr="003F69A7" w:rsidRDefault="003F69A7" w:rsidP="003F69A7">
    <w:pPr>
      <w:pStyle w:val="Footer"/>
      <w:bidi/>
      <w:jc w:val="center"/>
      <w:rPr>
        <w:b/>
        <w:bCs/>
        <w:sz w:val="21"/>
        <w:szCs w:val="21"/>
      </w:rPr>
    </w:pPr>
    <w:r w:rsidRPr="003F69A7">
      <w:rPr>
        <w:rFonts w:ascii="Simplified Arabic" w:hAnsi="Simplified Arabic" w:cs="Simplified Arabic" w:hint="cs"/>
        <w:b/>
        <w:bCs/>
        <w:rtl/>
      </w:rPr>
      <w:t xml:space="preserve">جويل رياشي </w:t>
    </w:r>
    <w:r w:rsidRPr="003F69A7">
      <w:rPr>
        <w:b/>
        <w:bCs/>
        <w:sz w:val="21"/>
        <w:szCs w:val="21"/>
      </w:rPr>
      <w:t>|</w:t>
    </w:r>
    <w:r w:rsidRPr="003F69A7">
      <w:rPr>
        <w:rFonts w:hint="cs"/>
        <w:b/>
        <w:bCs/>
        <w:sz w:val="21"/>
        <w:szCs w:val="21"/>
        <w:rtl/>
      </w:rPr>
      <w:t xml:space="preserve"> </w:t>
    </w:r>
    <w:r w:rsidR="00C3139A">
      <w:rPr>
        <w:rFonts w:hint="cs"/>
        <w:b/>
        <w:bCs/>
        <w:sz w:val="21"/>
        <w:szCs w:val="21"/>
        <w:rtl/>
      </w:rPr>
      <w:t xml:space="preserve">المسؤولة الاعلامية في </w:t>
    </w:r>
    <w:r w:rsidRPr="003F69A7">
      <w:rPr>
        <w:rFonts w:ascii="Simplified Arabic" w:hAnsi="Simplified Arabic" w:cs="Simplified Arabic" w:hint="cs"/>
        <w:b/>
        <w:bCs/>
        <w:rtl/>
      </w:rPr>
      <w:t xml:space="preserve"> </w:t>
    </w:r>
    <w:r w:rsidR="00C3139A">
      <w:rPr>
        <w:rFonts w:ascii="Simplified Arabic" w:hAnsi="Simplified Arabic" w:cs="Simplified Arabic" w:hint="cs"/>
        <w:b/>
        <w:bCs/>
        <w:rtl/>
      </w:rPr>
      <w:t>الشرق الاوسط</w:t>
    </w:r>
    <w:r w:rsidRPr="003F69A7">
      <w:rPr>
        <w:rFonts w:ascii="Simplified Arabic" w:hAnsi="Simplified Arabic" w:cs="Simplified Arabic" w:hint="cs"/>
        <w:b/>
        <w:bCs/>
        <w:rtl/>
      </w:rPr>
      <w:t xml:space="preserve"> </w:t>
    </w:r>
    <w:r w:rsidRPr="003F69A7">
      <w:rPr>
        <w:b/>
        <w:bCs/>
        <w:sz w:val="21"/>
        <w:szCs w:val="21"/>
      </w:rPr>
      <w:t>|</w:t>
    </w:r>
    <w:r w:rsidRPr="003F69A7">
      <w:rPr>
        <w:rFonts w:ascii="Simplified Arabic" w:hAnsi="Simplified Arabic" w:cs="Simplified Arabic" w:hint="cs"/>
        <w:b/>
        <w:bCs/>
        <w:rtl/>
      </w:rPr>
      <w:t xml:space="preserve"> </w:t>
    </w:r>
    <w:r w:rsidRPr="003F69A7">
      <w:rPr>
        <w:rFonts w:ascii="Times New Roman" w:hAnsi="Times New Roman" w:cs="Times New Roman"/>
        <w:b/>
        <w:bCs/>
        <w:color w:val="000000"/>
      </w:rPr>
      <w:t>+961 3 780928</w:t>
    </w:r>
    <w:r w:rsidRPr="00170A7B">
      <w:rPr>
        <w:rFonts w:ascii="Times New Roman" w:hAnsi="Times New Roman" w:cs="Times New Roman"/>
        <w:color w:val="000000"/>
      </w:rPr>
      <w:t xml:space="preserve"> </w:t>
    </w:r>
    <w:r w:rsidRPr="003F69A7">
      <w:rPr>
        <w:rFonts w:ascii="Simplified Arabic" w:hAnsi="Simplified Arabic" w:cs="Simplified Arabic" w:hint="cs"/>
        <w:b/>
        <w:bCs/>
        <w:rtl/>
      </w:rPr>
      <w:t xml:space="preserve"> </w:t>
    </w:r>
    <w:r w:rsidRPr="003F69A7">
      <w:rPr>
        <w:b/>
        <w:bCs/>
        <w:sz w:val="21"/>
        <w:szCs w:val="21"/>
      </w:rPr>
      <w:t>|</w:t>
    </w:r>
    <w:r w:rsidRPr="003F69A7">
      <w:rPr>
        <w:rFonts w:ascii="Simplified Arabic" w:hAnsi="Simplified Arabic" w:cs="Simplified Arabic" w:hint="cs"/>
        <w:b/>
        <w:bCs/>
        <w:rtl/>
      </w:rPr>
      <w:t xml:space="preserve"> </w:t>
    </w:r>
    <w:r w:rsidR="008A7300" w:rsidRPr="003F69A7">
      <w:rPr>
        <w:b/>
        <w:bCs/>
        <w:sz w:val="21"/>
        <w:szCs w:val="21"/>
      </w:rPr>
      <w:t xml:space="preserve"> |</w:t>
    </w:r>
    <w:r w:rsidR="000049D3" w:rsidRPr="003F69A7">
      <w:rPr>
        <w:b/>
        <w:bCs/>
        <w:sz w:val="21"/>
        <w:szCs w:val="21"/>
      </w:rPr>
      <w:t xml:space="preserve"> </w:t>
    </w:r>
    <w:hyperlink r:id="rId1" w:history="1">
      <w:r w:rsidR="008A7300" w:rsidRPr="003F69A7">
        <w:rPr>
          <w:rStyle w:val="Hyperlink"/>
          <w:b/>
          <w:bCs/>
          <w:sz w:val="21"/>
          <w:szCs w:val="21"/>
        </w:rPr>
        <w:t>joelle. riachi@auf.org</w:t>
      </w:r>
    </w:hyperlink>
  </w:p>
  <w:p w14:paraId="373D740D" w14:textId="0DEEE522" w:rsidR="000049D3" w:rsidRPr="000049D3" w:rsidRDefault="000049D3" w:rsidP="000049D3">
    <w:pPr>
      <w:pStyle w:val="Footer"/>
      <w:jc w:val="center"/>
      <w:rPr>
        <w:sz w:val="21"/>
        <w:szCs w:val="21"/>
      </w:rPr>
    </w:pPr>
    <w:r>
      <w:rPr>
        <w:noProof/>
      </w:rPr>
      <w:drawing>
        <wp:inline distT="0" distB="0" distL="0" distR="0" wp14:anchorId="711383EA" wp14:editId="14B8A8AA">
          <wp:extent cx="5756910" cy="725805"/>
          <wp:effectExtent l="0" t="0" r="0" b="0"/>
          <wp:docPr id="5" name="Image 5" descr="Une image contenant j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 DE PAGE AUF_BAS DE PAGE AUF.jpg"/>
                  <pic:cNvPicPr/>
                </pic:nvPicPr>
                <pic:blipFill>
                  <a:blip r:embed="rId2">
                    <a:extLst>
                      <a:ext uri="{28A0092B-C50C-407E-A947-70E740481C1C}">
                        <a14:useLocalDpi xmlns:a14="http://schemas.microsoft.com/office/drawing/2010/main" val="0"/>
                      </a:ext>
                    </a:extLst>
                  </a:blip>
                  <a:stretch>
                    <a:fillRect/>
                  </a:stretch>
                </pic:blipFill>
                <pic:spPr>
                  <a:xfrm>
                    <a:off x="0" y="0"/>
                    <a:ext cx="5756910" cy="7258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0988E" w14:textId="77777777" w:rsidR="00F50DEC" w:rsidRDefault="00F50DEC" w:rsidP="00F11371">
      <w:pPr>
        <w:spacing w:after="0" w:line="240" w:lineRule="auto"/>
      </w:pPr>
      <w:r>
        <w:separator/>
      </w:r>
    </w:p>
  </w:footnote>
  <w:footnote w:type="continuationSeparator" w:id="0">
    <w:p w14:paraId="0AD85B2A" w14:textId="77777777" w:rsidR="00F50DEC" w:rsidRDefault="00F50DEC" w:rsidP="00F1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1B288" w14:textId="170EF466" w:rsidR="008B0D07" w:rsidRDefault="003F69A7" w:rsidP="00BF27F0">
    <w:pPr>
      <w:pStyle w:val="Header"/>
    </w:pPr>
    <w:r>
      <w:rPr>
        <w:noProof/>
      </w:rPr>
      <w:drawing>
        <wp:anchor distT="0" distB="0" distL="114300" distR="114300" simplePos="0" relativeHeight="251659264" behindDoc="0" locked="0" layoutInCell="1" allowOverlap="1" wp14:anchorId="714884AE" wp14:editId="33C2A122">
          <wp:simplePos x="0" y="0"/>
          <wp:positionH relativeFrom="margin">
            <wp:align>right</wp:align>
          </wp:positionH>
          <wp:positionV relativeFrom="paragraph">
            <wp:posOffset>-155575</wp:posOffset>
          </wp:positionV>
          <wp:extent cx="1490400" cy="730800"/>
          <wp:effectExtent l="0" t="0" r="0" b="0"/>
          <wp:wrapSquare wrapText="bothSides"/>
          <wp:docPr id="3" name="Image 3"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p>
  <w:p w14:paraId="714884AA" w14:textId="71E91D1E" w:rsidR="00BF27F0" w:rsidRDefault="00BF27F0" w:rsidP="00BF27F0">
    <w:pPr>
      <w:pStyle w:val="Header"/>
    </w:pPr>
    <w:r>
      <w:tab/>
    </w:r>
  </w:p>
  <w:p w14:paraId="714884AB" w14:textId="77777777" w:rsidR="00BF27F0" w:rsidRDefault="00BF27F0" w:rsidP="00BF27F0">
    <w:pPr>
      <w:rPr>
        <w:b/>
        <w:bCs/>
        <w:sz w:val="28"/>
        <w:szCs w:val="28"/>
      </w:rPr>
    </w:pPr>
  </w:p>
  <w:p w14:paraId="714884AC" w14:textId="22B9EEF7" w:rsidR="00BF27F0" w:rsidRPr="003F69A7" w:rsidRDefault="003F69A7" w:rsidP="003F69A7">
    <w:pPr>
      <w:bidi/>
      <w:rPr>
        <w:rFonts w:ascii="Simplified Arabic" w:hAnsi="Simplified Arabic" w:cs="Simplified Arabic"/>
        <w:b/>
        <w:bCs/>
        <w:sz w:val="24"/>
        <w:szCs w:val="24"/>
      </w:rPr>
    </w:pPr>
    <w:r>
      <w:rPr>
        <w:rFonts w:ascii="Simplified Arabic" w:hAnsi="Simplified Arabic" w:cs="Simplified Arabic" w:hint="cs"/>
        <w:b/>
        <w:bCs/>
        <w:sz w:val="24"/>
        <w:szCs w:val="24"/>
        <w:rtl/>
      </w:rPr>
      <w:t>خبر صح</w:t>
    </w:r>
    <w:r w:rsidR="00C3139A">
      <w:rPr>
        <w:rFonts w:ascii="Simplified Arabic" w:hAnsi="Simplified Arabic" w:cs="Simplified Arabic" w:hint="cs"/>
        <w:b/>
        <w:bCs/>
        <w:sz w:val="24"/>
        <w:szCs w:val="24"/>
        <w:rtl/>
      </w:rPr>
      <w:t>ا</w:t>
    </w:r>
    <w:r>
      <w:rPr>
        <w:rFonts w:ascii="Simplified Arabic" w:hAnsi="Simplified Arabic" w:cs="Simplified Arabic" w:hint="cs"/>
        <w:b/>
        <w:bCs/>
        <w:sz w:val="24"/>
        <w:szCs w:val="24"/>
        <w:rtl/>
      </w:rPr>
      <w:t>في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049D3"/>
    <w:rsid w:val="000332AE"/>
    <w:rsid w:val="00040556"/>
    <w:rsid w:val="0004396F"/>
    <w:rsid w:val="000529B2"/>
    <w:rsid w:val="000745D0"/>
    <w:rsid w:val="00136D45"/>
    <w:rsid w:val="00161185"/>
    <w:rsid w:val="00166460"/>
    <w:rsid w:val="0018128B"/>
    <w:rsid w:val="0018715A"/>
    <w:rsid w:val="001F1372"/>
    <w:rsid w:val="00241EF2"/>
    <w:rsid w:val="00281D71"/>
    <w:rsid w:val="002C35DA"/>
    <w:rsid w:val="003B69C2"/>
    <w:rsid w:val="003C7772"/>
    <w:rsid w:val="003F053E"/>
    <w:rsid w:val="003F69A7"/>
    <w:rsid w:val="00464347"/>
    <w:rsid w:val="0047609F"/>
    <w:rsid w:val="004D4D12"/>
    <w:rsid w:val="00582554"/>
    <w:rsid w:val="005A1992"/>
    <w:rsid w:val="005C5C8A"/>
    <w:rsid w:val="005E559B"/>
    <w:rsid w:val="00610C48"/>
    <w:rsid w:val="006120AF"/>
    <w:rsid w:val="00625E67"/>
    <w:rsid w:val="00661A5F"/>
    <w:rsid w:val="00674717"/>
    <w:rsid w:val="006D3EAA"/>
    <w:rsid w:val="006E6F27"/>
    <w:rsid w:val="006E7530"/>
    <w:rsid w:val="006F5A45"/>
    <w:rsid w:val="0072502B"/>
    <w:rsid w:val="00797A38"/>
    <w:rsid w:val="007D1005"/>
    <w:rsid w:val="007F1D92"/>
    <w:rsid w:val="008222AE"/>
    <w:rsid w:val="00890F1C"/>
    <w:rsid w:val="008A7300"/>
    <w:rsid w:val="008B0D07"/>
    <w:rsid w:val="008B2C89"/>
    <w:rsid w:val="008E1269"/>
    <w:rsid w:val="008E3029"/>
    <w:rsid w:val="008F716F"/>
    <w:rsid w:val="008F7DB6"/>
    <w:rsid w:val="00965A11"/>
    <w:rsid w:val="009944E7"/>
    <w:rsid w:val="009A382A"/>
    <w:rsid w:val="00A421EE"/>
    <w:rsid w:val="00A46DE7"/>
    <w:rsid w:val="00A77D8B"/>
    <w:rsid w:val="00A861B0"/>
    <w:rsid w:val="00AA724E"/>
    <w:rsid w:val="00AF06AC"/>
    <w:rsid w:val="00B246E0"/>
    <w:rsid w:val="00B40107"/>
    <w:rsid w:val="00B65B49"/>
    <w:rsid w:val="00B74F98"/>
    <w:rsid w:val="00B76762"/>
    <w:rsid w:val="00BF27F0"/>
    <w:rsid w:val="00BF75E9"/>
    <w:rsid w:val="00C17592"/>
    <w:rsid w:val="00C3139A"/>
    <w:rsid w:val="00C6372F"/>
    <w:rsid w:val="00C67601"/>
    <w:rsid w:val="00C77E2B"/>
    <w:rsid w:val="00CB2256"/>
    <w:rsid w:val="00CF6552"/>
    <w:rsid w:val="00D0730D"/>
    <w:rsid w:val="00D16AE1"/>
    <w:rsid w:val="00D3727B"/>
    <w:rsid w:val="00D5160A"/>
    <w:rsid w:val="00D5480D"/>
    <w:rsid w:val="00D57C6E"/>
    <w:rsid w:val="00D6414A"/>
    <w:rsid w:val="00DA3C03"/>
    <w:rsid w:val="00DE5FDC"/>
    <w:rsid w:val="00E2023F"/>
    <w:rsid w:val="00E30A5F"/>
    <w:rsid w:val="00E33A34"/>
    <w:rsid w:val="00E85F3A"/>
    <w:rsid w:val="00EC6592"/>
    <w:rsid w:val="00F11371"/>
    <w:rsid w:val="00F11D97"/>
    <w:rsid w:val="00F315C5"/>
    <w:rsid w:val="00F50DEC"/>
    <w:rsid w:val="00FD2E9E"/>
    <w:rsid w:val="00FD56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88496"/>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D12"/>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fr-FR"/>
    </w:rPr>
  </w:style>
  <w:style w:type="paragraph" w:styleId="Heading3">
    <w:name w:val="heading 3"/>
    <w:basedOn w:val="Normal"/>
    <w:next w:val="Normal"/>
    <w:link w:val="Heading3Char"/>
    <w:uiPriority w:val="9"/>
    <w:unhideWhenUsed/>
    <w:qFormat/>
    <w:rsid w:val="004D4D12"/>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16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D16AE1"/>
    <w:rPr>
      <w:color w:val="0000FF"/>
      <w:u w:val="single"/>
    </w:rPr>
  </w:style>
  <w:style w:type="character" w:styleId="Strong">
    <w:name w:val="Strong"/>
    <w:basedOn w:val="DefaultParagraphFont"/>
    <w:qFormat/>
    <w:rsid w:val="00D3727B"/>
    <w:rPr>
      <w:b/>
      <w:bCs/>
    </w:rPr>
  </w:style>
  <w:style w:type="character" w:styleId="CommentReference">
    <w:name w:val="annotation reference"/>
    <w:basedOn w:val="DefaultParagraphFont"/>
    <w:uiPriority w:val="99"/>
    <w:semiHidden/>
    <w:unhideWhenUsed/>
    <w:rsid w:val="00D3727B"/>
    <w:rPr>
      <w:sz w:val="16"/>
      <w:szCs w:val="16"/>
    </w:rPr>
  </w:style>
  <w:style w:type="paragraph" w:styleId="CommentText">
    <w:name w:val="annotation text"/>
    <w:basedOn w:val="Normal"/>
    <w:link w:val="CommentTextChar"/>
    <w:uiPriority w:val="99"/>
    <w:semiHidden/>
    <w:unhideWhenUsed/>
    <w:rsid w:val="00D3727B"/>
    <w:pPr>
      <w:spacing w:line="240" w:lineRule="auto"/>
    </w:pPr>
    <w:rPr>
      <w:sz w:val="20"/>
      <w:szCs w:val="20"/>
    </w:rPr>
  </w:style>
  <w:style w:type="character" w:customStyle="1" w:styleId="CommentTextChar">
    <w:name w:val="Comment Text Char"/>
    <w:basedOn w:val="DefaultParagraphFont"/>
    <w:link w:val="CommentText"/>
    <w:uiPriority w:val="99"/>
    <w:semiHidden/>
    <w:rsid w:val="00D3727B"/>
    <w:rPr>
      <w:sz w:val="20"/>
      <w:szCs w:val="20"/>
    </w:rPr>
  </w:style>
  <w:style w:type="paragraph" w:styleId="CommentSubject">
    <w:name w:val="annotation subject"/>
    <w:basedOn w:val="CommentText"/>
    <w:next w:val="CommentText"/>
    <w:link w:val="CommentSubjectChar"/>
    <w:uiPriority w:val="99"/>
    <w:semiHidden/>
    <w:unhideWhenUsed/>
    <w:rsid w:val="00D3727B"/>
    <w:rPr>
      <w:b/>
      <w:bCs/>
    </w:rPr>
  </w:style>
  <w:style w:type="character" w:customStyle="1" w:styleId="CommentSubjectChar">
    <w:name w:val="Comment Subject Char"/>
    <w:basedOn w:val="CommentTextChar"/>
    <w:link w:val="CommentSubject"/>
    <w:uiPriority w:val="99"/>
    <w:semiHidden/>
    <w:rsid w:val="00D3727B"/>
    <w:rPr>
      <w:b/>
      <w:bCs/>
      <w:sz w:val="20"/>
      <w:szCs w:val="20"/>
    </w:rPr>
  </w:style>
  <w:style w:type="paragraph" w:styleId="BalloonText">
    <w:name w:val="Balloon Text"/>
    <w:basedOn w:val="Normal"/>
    <w:link w:val="BalloonTextChar"/>
    <w:uiPriority w:val="99"/>
    <w:semiHidden/>
    <w:unhideWhenUsed/>
    <w:rsid w:val="00D37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27B"/>
    <w:rPr>
      <w:rFonts w:ascii="Segoe UI" w:hAnsi="Segoe UI" w:cs="Segoe UI"/>
      <w:sz w:val="18"/>
      <w:szCs w:val="18"/>
    </w:rPr>
  </w:style>
  <w:style w:type="paragraph" w:styleId="Header">
    <w:name w:val="header"/>
    <w:basedOn w:val="Normal"/>
    <w:link w:val="HeaderChar"/>
    <w:uiPriority w:val="99"/>
    <w:unhideWhenUsed/>
    <w:rsid w:val="00F113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1371"/>
  </w:style>
  <w:style w:type="paragraph" w:styleId="Footer">
    <w:name w:val="footer"/>
    <w:basedOn w:val="Normal"/>
    <w:link w:val="FooterChar"/>
    <w:uiPriority w:val="99"/>
    <w:unhideWhenUsed/>
    <w:rsid w:val="00F113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1371"/>
  </w:style>
  <w:style w:type="character" w:styleId="UnresolvedMention">
    <w:name w:val="Unresolved Mention"/>
    <w:basedOn w:val="DefaultParagraphFont"/>
    <w:uiPriority w:val="99"/>
    <w:semiHidden/>
    <w:unhideWhenUsed/>
    <w:rsid w:val="007F1D92"/>
    <w:rPr>
      <w:color w:val="605E5C"/>
      <w:shd w:val="clear" w:color="auto" w:fill="E1DFDD"/>
    </w:rPr>
  </w:style>
  <w:style w:type="character" w:customStyle="1" w:styleId="normaltextrun">
    <w:name w:val="normaltextrun"/>
    <w:basedOn w:val="DefaultParagraphFont"/>
    <w:rsid w:val="00661A5F"/>
  </w:style>
  <w:style w:type="paragraph" w:customStyle="1" w:styleId="paragraph">
    <w:name w:val="paragraph"/>
    <w:basedOn w:val="Normal"/>
    <w:rsid w:val="00661A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DefaultParagraphFont"/>
    <w:rsid w:val="00661A5F"/>
  </w:style>
  <w:style w:type="character" w:styleId="FollowedHyperlink">
    <w:name w:val="FollowedHyperlink"/>
    <w:basedOn w:val="DefaultParagraphFont"/>
    <w:uiPriority w:val="99"/>
    <w:semiHidden/>
    <w:unhideWhenUsed/>
    <w:rsid w:val="009944E7"/>
    <w:rPr>
      <w:color w:val="954F72" w:themeColor="followedHyperlink"/>
      <w:u w:val="single"/>
    </w:rPr>
  </w:style>
  <w:style w:type="paragraph" w:styleId="ListParagraph">
    <w:name w:val="List Paragraph"/>
    <w:basedOn w:val="Normal"/>
    <w:uiPriority w:val="34"/>
    <w:qFormat/>
    <w:rsid w:val="008B2C89"/>
    <w:pPr>
      <w:ind w:left="720"/>
      <w:contextualSpacing/>
    </w:pPr>
  </w:style>
  <w:style w:type="character" w:customStyle="1" w:styleId="Heading1Char">
    <w:name w:val="Heading 1 Char"/>
    <w:basedOn w:val="DefaultParagraphFont"/>
    <w:link w:val="Heading1"/>
    <w:uiPriority w:val="9"/>
    <w:rsid w:val="004D4D12"/>
    <w:rPr>
      <w:rFonts w:asciiTheme="majorHAnsi" w:eastAsiaTheme="majorEastAsia" w:hAnsiTheme="majorHAnsi" w:cstheme="majorBidi"/>
      <w:color w:val="2F5496" w:themeColor="accent1" w:themeShade="BF"/>
      <w:sz w:val="32"/>
      <w:szCs w:val="32"/>
      <w:lang w:eastAsia="fr-FR"/>
    </w:rPr>
  </w:style>
  <w:style w:type="character" w:customStyle="1" w:styleId="Heading3Char">
    <w:name w:val="Heading 3 Char"/>
    <w:basedOn w:val="DefaultParagraphFont"/>
    <w:link w:val="Heading3"/>
    <w:uiPriority w:val="9"/>
    <w:rsid w:val="004D4D12"/>
    <w:rPr>
      <w:rFonts w:asciiTheme="majorHAnsi" w:eastAsiaTheme="majorEastAsia" w:hAnsiTheme="majorHAnsi" w:cstheme="majorBidi"/>
      <w:color w:val="1F3763" w:themeColor="accent1" w:themeShade="7F"/>
      <w:sz w:val="24"/>
      <w:szCs w:val="24"/>
      <w:lang w:eastAsia="fr-FR"/>
    </w:rPr>
  </w:style>
  <w:style w:type="paragraph" w:customStyle="1" w:styleId="xmsonormal">
    <w:name w:val="x_msonormal"/>
    <w:basedOn w:val="Normal"/>
    <w:rsid w:val="004D4D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p1">
    <w:name w:val="x_p1"/>
    <w:basedOn w:val="Normal"/>
    <w:rsid w:val="004D4D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xapple-converted-space">
    <w:name w:val="x_apple-converted-space"/>
    <w:basedOn w:val="DefaultParagraphFont"/>
    <w:rsid w:val="004D4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898692">
      <w:bodyDiv w:val="1"/>
      <w:marLeft w:val="0"/>
      <w:marRight w:val="0"/>
      <w:marTop w:val="0"/>
      <w:marBottom w:val="0"/>
      <w:divBdr>
        <w:top w:val="none" w:sz="0" w:space="0" w:color="auto"/>
        <w:left w:val="none" w:sz="0" w:space="0" w:color="auto"/>
        <w:bottom w:val="none" w:sz="0" w:space="0" w:color="auto"/>
        <w:right w:val="none" w:sz="0" w:space="0" w:color="auto"/>
      </w:divBdr>
    </w:div>
    <w:div w:id="208227405">
      <w:bodyDiv w:val="1"/>
      <w:marLeft w:val="0"/>
      <w:marRight w:val="0"/>
      <w:marTop w:val="0"/>
      <w:marBottom w:val="0"/>
      <w:divBdr>
        <w:top w:val="none" w:sz="0" w:space="0" w:color="auto"/>
        <w:left w:val="none" w:sz="0" w:space="0" w:color="auto"/>
        <w:bottom w:val="none" w:sz="0" w:space="0" w:color="auto"/>
        <w:right w:val="none" w:sz="0" w:space="0" w:color="auto"/>
      </w:divBdr>
    </w:div>
    <w:div w:id="498619519">
      <w:bodyDiv w:val="1"/>
      <w:marLeft w:val="0"/>
      <w:marRight w:val="0"/>
      <w:marTop w:val="0"/>
      <w:marBottom w:val="0"/>
      <w:divBdr>
        <w:top w:val="none" w:sz="0" w:space="0" w:color="auto"/>
        <w:left w:val="none" w:sz="0" w:space="0" w:color="auto"/>
        <w:bottom w:val="none" w:sz="0" w:space="0" w:color="auto"/>
        <w:right w:val="none" w:sz="0" w:space="0" w:color="auto"/>
      </w:divBdr>
    </w:div>
    <w:div w:id="630139326">
      <w:bodyDiv w:val="1"/>
      <w:marLeft w:val="0"/>
      <w:marRight w:val="0"/>
      <w:marTop w:val="0"/>
      <w:marBottom w:val="0"/>
      <w:divBdr>
        <w:top w:val="none" w:sz="0" w:space="0" w:color="auto"/>
        <w:left w:val="none" w:sz="0" w:space="0" w:color="auto"/>
        <w:bottom w:val="none" w:sz="0" w:space="0" w:color="auto"/>
        <w:right w:val="none" w:sz="0" w:space="0" w:color="auto"/>
      </w:divBdr>
    </w:div>
    <w:div w:id="761293873">
      <w:bodyDiv w:val="1"/>
      <w:marLeft w:val="0"/>
      <w:marRight w:val="0"/>
      <w:marTop w:val="0"/>
      <w:marBottom w:val="0"/>
      <w:divBdr>
        <w:top w:val="none" w:sz="0" w:space="0" w:color="auto"/>
        <w:left w:val="none" w:sz="0" w:space="0" w:color="auto"/>
        <w:bottom w:val="none" w:sz="0" w:space="0" w:color="auto"/>
        <w:right w:val="none" w:sz="0" w:space="0" w:color="auto"/>
      </w:divBdr>
      <w:divsChild>
        <w:div w:id="1952280087">
          <w:marLeft w:val="0"/>
          <w:marRight w:val="0"/>
          <w:marTop w:val="0"/>
          <w:marBottom w:val="0"/>
          <w:divBdr>
            <w:top w:val="none" w:sz="0" w:space="0" w:color="auto"/>
            <w:left w:val="none" w:sz="0" w:space="0" w:color="auto"/>
            <w:bottom w:val="none" w:sz="0" w:space="0" w:color="auto"/>
            <w:right w:val="none" w:sz="0" w:space="0" w:color="auto"/>
          </w:divBdr>
        </w:div>
        <w:div w:id="534732234">
          <w:marLeft w:val="0"/>
          <w:marRight w:val="0"/>
          <w:marTop w:val="0"/>
          <w:marBottom w:val="0"/>
          <w:divBdr>
            <w:top w:val="none" w:sz="0" w:space="0" w:color="auto"/>
            <w:left w:val="none" w:sz="0" w:space="0" w:color="auto"/>
            <w:bottom w:val="none" w:sz="0" w:space="0" w:color="auto"/>
            <w:right w:val="none" w:sz="0" w:space="0" w:color="auto"/>
          </w:divBdr>
        </w:div>
      </w:divsChild>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1115363791">
      <w:bodyDiv w:val="1"/>
      <w:marLeft w:val="0"/>
      <w:marRight w:val="0"/>
      <w:marTop w:val="0"/>
      <w:marBottom w:val="0"/>
      <w:divBdr>
        <w:top w:val="none" w:sz="0" w:space="0" w:color="auto"/>
        <w:left w:val="none" w:sz="0" w:space="0" w:color="auto"/>
        <w:bottom w:val="none" w:sz="0" w:space="0" w:color="auto"/>
        <w:right w:val="none" w:sz="0" w:space="0" w:color="auto"/>
      </w:divBdr>
    </w:div>
    <w:div w:id="1146432151">
      <w:bodyDiv w:val="1"/>
      <w:marLeft w:val="0"/>
      <w:marRight w:val="0"/>
      <w:marTop w:val="0"/>
      <w:marBottom w:val="0"/>
      <w:divBdr>
        <w:top w:val="none" w:sz="0" w:space="0" w:color="auto"/>
        <w:left w:val="none" w:sz="0" w:space="0" w:color="auto"/>
        <w:bottom w:val="none" w:sz="0" w:space="0" w:color="auto"/>
        <w:right w:val="none" w:sz="0" w:space="0" w:color="auto"/>
      </w:divBdr>
      <w:divsChild>
        <w:div w:id="1511724259">
          <w:marLeft w:val="0"/>
          <w:marRight w:val="0"/>
          <w:marTop w:val="0"/>
          <w:marBottom w:val="0"/>
          <w:divBdr>
            <w:top w:val="none" w:sz="0" w:space="0" w:color="auto"/>
            <w:left w:val="none" w:sz="0" w:space="0" w:color="auto"/>
            <w:bottom w:val="none" w:sz="0" w:space="0" w:color="auto"/>
            <w:right w:val="none" w:sz="0" w:space="0" w:color="auto"/>
          </w:divBdr>
        </w:div>
        <w:div w:id="1669556253">
          <w:marLeft w:val="0"/>
          <w:marRight w:val="0"/>
          <w:marTop w:val="0"/>
          <w:marBottom w:val="0"/>
          <w:divBdr>
            <w:top w:val="none" w:sz="0" w:space="0" w:color="auto"/>
            <w:left w:val="none" w:sz="0" w:space="0" w:color="auto"/>
            <w:bottom w:val="none" w:sz="0" w:space="0" w:color="auto"/>
            <w:right w:val="none" w:sz="0" w:space="0" w:color="auto"/>
          </w:divBdr>
        </w:div>
      </w:divsChild>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 w:id="2022931430">
      <w:bodyDiv w:val="1"/>
      <w:marLeft w:val="0"/>
      <w:marRight w:val="0"/>
      <w:marTop w:val="0"/>
      <w:marBottom w:val="0"/>
      <w:divBdr>
        <w:top w:val="none" w:sz="0" w:space="0" w:color="auto"/>
        <w:left w:val="none" w:sz="0" w:space="0" w:color="auto"/>
        <w:bottom w:val="none" w:sz="0" w:space="0" w:color="auto"/>
        <w:right w:val="none" w:sz="0" w:space="0" w:color="auto"/>
      </w:divBdr>
    </w:div>
    <w:div w:id="207731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brigitte.chotel@auf.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joelle.%20riachi@au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470D4A4D56F46A0B6132CA21B22A1" ma:contentTypeVersion="7" ma:contentTypeDescription="Create a new document." ma:contentTypeScope="" ma:versionID="a16e780b2bbe378771d5363ce9eb0e1d">
  <xsd:schema xmlns:xsd="http://www.w3.org/2001/XMLSchema" xmlns:xs="http://www.w3.org/2001/XMLSchema" xmlns:p="http://schemas.microsoft.com/office/2006/metadata/properties" xmlns:ns3="1ff9548e-b5c5-4d0b-8e17-4c42e72f6a08" targetNamespace="http://schemas.microsoft.com/office/2006/metadata/properties" ma:root="true" ma:fieldsID="6dc768b671be353ce8d0ae3176a34f43" ns3:_="">
    <xsd:import namespace="1ff9548e-b5c5-4d0b-8e17-4c42e72f6a0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9548e-b5c5-4d0b-8e17-4c42e72f6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62E8D-9776-43DA-8A68-209BDF0A6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670F0B-4EF8-415E-966D-6653EEFF8F31}">
  <ds:schemaRefs>
    <ds:schemaRef ds:uri="http://schemas.microsoft.com/sharepoint/v3/contenttype/forms"/>
  </ds:schemaRefs>
</ds:datastoreItem>
</file>

<file path=customXml/itemProps3.xml><?xml version="1.0" encoding="utf-8"?>
<ds:datastoreItem xmlns:ds="http://schemas.openxmlformats.org/officeDocument/2006/customXml" ds:itemID="{5461C871-DC2B-4615-873C-AC2D1279E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9548e-b5c5-4d0b-8e17-4c42e72f6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393</Words>
  <Characters>2245</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Joelle Riachi</cp:lastModifiedBy>
  <cp:revision>15</cp:revision>
  <cp:lastPrinted>2020-09-08T14:51:00Z</cp:lastPrinted>
  <dcterms:created xsi:type="dcterms:W3CDTF">2020-09-10T09:45:00Z</dcterms:created>
  <dcterms:modified xsi:type="dcterms:W3CDTF">2020-09-10T12:51:00Z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0x010100DB6470D4A4D56F46A0B6132CA21B22A1</vt:lpwstr>
  </property>
</Properties>
</file>