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6A7A" w14:textId="77777777" w:rsidR="00216687" w:rsidRDefault="00216687" w:rsidP="00DA2932">
      <w:pPr>
        <w:pStyle w:val="paragraph"/>
        <w:textAlignment w:val="baseline"/>
        <w:rPr>
          <w:rStyle w:val="normaltextrun"/>
          <w:b/>
          <w:bCs/>
          <w:sz w:val="28"/>
          <w:szCs w:val="28"/>
        </w:rPr>
      </w:pPr>
    </w:p>
    <w:p w14:paraId="0099A56A" w14:textId="679D4225" w:rsidR="00216687" w:rsidRDefault="00216687" w:rsidP="004633E5">
      <w:pPr>
        <w:pStyle w:val="paragraph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66C2F86" wp14:editId="6AE008D2">
            <wp:extent cx="1343025" cy="567055"/>
            <wp:effectExtent l="0" t="0" r="9525" b="4445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42" cy="5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2CC04" w14:textId="77777777" w:rsidR="00216687" w:rsidRDefault="00216687" w:rsidP="00216687">
      <w:pPr>
        <w:pStyle w:val="paragraph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27DA1FE5" w14:textId="216B81E4" w:rsidR="00216687" w:rsidRDefault="00216687" w:rsidP="00216687">
      <w:pPr>
        <w:pStyle w:val="paragraph"/>
        <w:jc w:val="center"/>
        <w:textAlignment w:val="baseline"/>
      </w:pPr>
      <w:r>
        <w:rPr>
          <w:rStyle w:val="normaltextrun"/>
          <w:b/>
          <w:bCs/>
          <w:sz w:val="28"/>
          <w:szCs w:val="28"/>
        </w:rPr>
        <w:t>Communiqué de Presse  </w:t>
      </w:r>
      <w:r>
        <w:rPr>
          <w:rStyle w:val="eop"/>
          <w:sz w:val="28"/>
          <w:szCs w:val="28"/>
        </w:rPr>
        <w:t> </w:t>
      </w:r>
    </w:p>
    <w:p w14:paraId="76065394" w14:textId="77777777" w:rsidR="00216687" w:rsidRDefault="00216687" w:rsidP="00216687">
      <w:pPr>
        <w:pStyle w:val="paragraph"/>
        <w:jc w:val="center"/>
        <w:textAlignment w:val="baseline"/>
      </w:pPr>
      <w:r>
        <w:rPr>
          <w:rStyle w:val="eop"/>
          <w:rFonts w:ascii="Calibri Light" w:hAnsi="Calibri Light" w:cs="Calibri Light"/>
        </w:rPr>
        <w:t> </w:t>
      </w:r>
    </w:p>
    <w:p w14:paraId="6BC1483A" w14:textId="6AB5CE54" w:rsidR="00216687" w:rsidRDefault="00216687" w:rsidP="00216687">
      <w:pPr>
        <w:pStyle w:val="paragraph"/>
        <w:jc w:val="center"/>
        <w:textAlignment w:val="baseline"/>
      </w:pPr>
      <w:r>
        <w:rPr>
          <w:rStyle w:val="normaltextrun"/>
          <w:rFonts w:ascii="Calibri Light" w:hAnsi="Calibri Light" w:cs="Calibri Light"/>
          <w:b/>
          <w:bCs/>
          <w:color w:val="0070C0"/>
          <w:sz w:val="28"/>
          <w:szCs w:val="28"/>
        </w:rPr>
        <w:t>Les dispositifs de l</w:t>
      </w:r>
      <w:r w:rsidR="00E71F79">
        <w:rPr>
          <w:rStyle w:val="normaltextrun"/>
          <w:rFonts w:ascii="Calibri Light" w:hAnsi="Calibri Light" w:cs="Calibri Light"/>
          <w:b/>
          <w:bCs/>
          <w:color w:val="0070C0"/>
          <w:sz w:val="28"/>
          <w:szCs w:val="28"/>
        </w:rPr>
        <w:t>’</w:t>
      </w:r>
      <w:r>
        <w:rPr>
          <w:rStyle w:val="normaltextrun"/>
          <w:rFonts w:ascii="Calibri Light" w:hAnsi="Calibri Light" w:cs="Calibri Light"/>
          <w:b/>
          <w:bCs/>
          <w:color w:val="0070C0"/>
          <w:sz w:val="28"/>
          <w:szCs w:val="28"/>
        </w:rPr>
        <w:t>AUF Moyen-Orient au cœur d</w:t>
      </w:r>
      <w:r w:rsidR="00E71F79">
        <w:rPr>
          <w:rStyle w:val="normaltextrun"/>
          <w:rFonts w:ascii="Calibri Light" w:hAnsi="Calibri Light" w:cs="Calibri Light"/>
          <w:b/>
          <w:bCs/>
          <w:color w:val="0070C0"/>
          <w:sz w:val="28"/>
          <w:szCs w:val="28"/>
        </w:rPr>
        <w:t>’</w:t>
      </w:r>
      <w:r>
        <w:rPr>
          <w:rStyle w:val="normaltextrun"/>
          <w:rFonts w:ascii="Calibri Light" w:hAnsi="Calibri Light" w:cs="Calibri Light"/>
          <w:b/>
          <w:bCs/>
          <w:color w:val="0070C0"/>
          <w:sz w:val="28"/>
          <w:szCs w:val="28"/>
        </w:rPr>
        <w:t>une rencontre d'information</w:t>
      </w:r>
      <w:r>
        <w:rPr>
          <w:rStyle w:val="eop"/>
          <w:rFonts w:ascii="Calibri Light" w:hAnsi="Calibri Light" w:cs="Calibri Light"/>
          <w:color w:val="0070C0"/>
          <w:sz w:val="28"/>
          <w:szCs w:val="28"/>
        </w:rPr>
        <w:t> </w:t>
      </w:r>
    </w:p>
    <w:p w14:paraId="6159ABCF" w14:textId="4648123D" w:rsidR="00216687" w:rsidRDefault="00216687" w:rsidP="007D54B6">
      <w:pPr>
        <w:pStyle w:val="paragraph"/>
        <w:jc w:val="center"/>
        <w:textAlignment w:val="baseline"/>
      </w:pPr>
      <w:r>
        <w:rPr>
          <w:rStyle w:val="normaltextrun"/>
          <w:b/>
          <w:bCs/>
          <w:sz w:val="28"/>
          <w:szCs w:val="28"/>
        </w:rPr>
        <w:t>  </w:t>
      </w:r>
      <w:r>
        <w:rPr>
          <w:rStyle w:val="eop"/>
          <w:sz w:val="28"/>
          <w:szCs w:val="28"/>
        </w:rPr>
        <w:t> </w:t>
      </w:r>
    </w:p>
    <w:p w14:paraId="3698E1F7" w14:textId="45563784" w:rsidR="00216687" w:rsidRDefault="00216687" w:rsidP="007A7FC8">
      <w:pPr>
        <w:pStyle w:val="paragraph"/>
        <w:ind w:firstLine="705"/>
        <w:jc w:val="both"/>
        <w:textAlignment w:val="baseline"/>
      </w:pPr>
      <w:r>
        <w:rPr>
          <w:rStyle w:val="normaltextrun"/>
          <w:rFonts w:ascii="Calibri Light" w:hAnsi="Calibri Light" w:cs="Calibri Light"/>
          <w:i/>
          <w:iCs/>
        </w:rPr>
        <w:t xml:space="preserve">Le 8 février 2022, au Centre d’Employabilité Francophone (CEF) de </w:t>
      </w:r>
      <w:r w:rsidR="00E71F79">
        <w:rPr>
          <w:rStyle w:val="normaltextrun"/>
          <w:rFonts w:ascii="Calibri Light" w:hAnsi="Calibri Light" w:cs="Calibri Light"/>
          <w:i/>
          <w:iCs/>
        </w:rPr>
        <w:t xml:space="preserve">l’AUF à </w:t>
      </w:r>
      <w:r>
        <w:rPr>
          <w:rStyle w:val="normaltextrun"/>
          <w:rFonts w:ascii="Calibri Light" w:hAnsi="Calibri Light" w:cs="Calibri Light"/>
          <w:i/>
          <w:iCs/>
        </w:rPr>
        <w:t xml:space="preserve">Beyrouth, la direction régionale Moyen-Orient de l'AUF a organisé une rencontre d'information pour présenter ses dispositifs de soutien aux mobilités, à la recherche, à la formation, à la gouvernance, </w:t>
      </w:r>
      <w:r w:rsidR="00E122DD">
        <w:rPr>
          <w:rStyle w:val="normaltextrun"/>
          <w:rFonts w:ascii="Calibri Light" w:hAnsi="Calibri Light" w:cs="Calibri Light"/>
          <w:i/>
          <w:iCs/>
        </w:rPr>
        <w:t xml:space="preserve">à la qualité, </w:t>
      </w:r>
      <w:r>
        <w:rPr>
          <w:rStyle w:val="normaltextrun"/>
          <w:rFonts w:ascii="Calibri Light" w:hAnsi="Calibri Light" w:cs="Calibri Light"/>
          <w:i/>
          <w:iCs/>
        </w:rPr>
        <w:t>au numérique</w:t>
      </w:r>
      <w:r w:rsidR="00E71F79">
        <w:rPr>
          <w:rStyle w:val="normaltextrun"/>
          <w:rFonts w:ascii="Calibri Light" w:hAnsi="Calibri Light" w:cs="Calibri Light"/>
          <w:i/>
          <w:iCs/>
        </w:rPr>
        <w:t>, ainsi qu’</w:t>
      </w:r>
      <w:r>
        <w:rPr>
          <w:rStyle w:val="normaltextrun"/>
          <w:rFonts w:ascii="Calibri Light" w:hAnsi="Calibri Light" w:cs="Calibri Light"/>
          <w:i/>
          <w:iCs/>
        </w:rPr>
        <w:t>à l'employabilité des</w:t>
      </w:r>
      <w:r w:rsidR="007A7FC8">
        <w:rPr>
          <w:rStyle w:val="normaltextrun"/>
          <w:rFonts w:ascii="Calibri Light" w:hAnsi="Calibri Light" w:cs="Calibri Light"/>
          <w:i/>
          <w:iCs/>
        </w:rPr>
        <w:t xml:space="preserve"> jeunes diplômés.</w:t>
      </w:r>
      <w:r>
        <w:rPr>
          <w:rStyle w:val="normaltextrun"/>
          <w:rFonts w:ascii="Calibri Light" w:hAnsi="Calibri Light" w:cs="Calibri Light"/>
          <w:i/>
          <w:iCs/>
        </w:rPr>
        <w:t xml:space="preserve"> </w:t>
      </w:r>
      <w:r w:rsidR="002B1A83">
        <w:rPr>
          <w:rStyle w:val="normaltextrun"/>
          <w:rFonts w:ascii="Calibri Light" w:hAnsi="Calibri Light" w:cs="Calibri Light"/>
          <w:i/>
          <w:iCs/>
        </w:rPr>
        <w:t>Nombre de</w:t>
      </w:r>
      <w:r>
        <w:rPr>
          <w:rStyle w:val="normaltextrun"/>
          <w:rFonts w:ascii="Calibri Light" w:hAnsi="Calibri Light" w:cs="Calibri Light"/>
          <w:i/>
          <w:iCs/>
        </w:rPr>
        <w:t xml:space="preserve"> partenaires</w:t>
      </w:r>
      <w:r w:rsidR="009630A8">
        <w:rPr>
          <w:rStyle w:val="normaltextrun"/>
          <w:rFonts w:ascii="Calibri Light" w:hAnsi="Calibri Light" w:cs="Calibri Light"/>
          <w:i/>
          <w:iCs/>
        </w:rPr>
        <w:t xml:space="preserve"> libanais</w:t>
      </w:r>
      <w:r>
        <w:rPr>
          <w:rStyle w:val="normaltextrun"/>
          <w:rFonts w:ascii="Calibri Light" w:hAnsi="Calibri Light" w:cs="Calibri Light"/>
          <w:i/>
          <w:iCs/>
        </w:rPr>
        <w:t xml:space="preserve">, responsables universitaires, enseignants, chercheurs, professionnels </w:t>
      </w:r>
      <w:r w:rsidR="002B1A83">
        <w:rPr>
          <w:rStyle w:val="normaltextrun"/>
          <w:rFonts w:ascii="Calibri Light" w:hAnsi="Calibri Light" w:cs="Calibri Light"/>
          <w:i/>
          <w:iCs/>
        </w:rPr>
        <w:t>étaient présents</w:t>
      </w:r>
      <w:r>
        <w:rPr>
          <w:rStyle w:val="normaltextrun"/>
          <w:rFonts w:ascii="Calibri Light" w:hAnsi="Calibri Light" w:cs="Calibri Light"/>
          <w:i/>
          <w:iCs/>
        </w:rPr>
        <w:t xml:space="preserve"> afin de mieux connaître les activités et </w:t>
      </w:r>
      <w:r w:rsidR="002B1A83">
        <w:rPr>
          <w:rStyle w:val="normaltextrun"/>
          <w:rFonts w:ascii="Calibri Light" w:hAnsi="Calibri Light" w:cs="Calibri Light"/>
          <w:i/>
          <w:iCs/>
        </w:rPr>
        <w:t xml:space="preserve">nouveaux </w:t>
      </w:r>
      <w:r>
        <w:rPr>
          <w:rStyle w:val="normaltextrun"/>
          <w:rFonts w:ascii="Calibri Light" w:hAnsi="Calibri Light" w:cs="Calibri Light"/>
          <w:i/>
          <w:iCs/>
        </w:rPr>
        <w:t>services offerts par l'AUF</w:t>
      </w:r>
      <w:r w:rsidR="007A7FC8">
        <w:rPr>
          <w:rStyle w:val="normaltextrun"/>
          <w:rFonts w:ascii="Calibri Light" w:hAnsi="Calibri Light" w:cs="Calibri Light"/>
          <w:i/>
          <w:iCs/>
        </w:rPr>
        <w:t xml:space="preserve"> au Moyen-Orient</w:t>
      </w:r>
      <w:r w:rsidR="00E71F79">
        <w:rPr>
          <w:rStyle w:val="normaltextrun"/>
          <w:rFonts w:ascii="Calibri Light" w:hAnsi="Calibri Light" w:cs="Calibri Light"/>
          <w:i/>
          <w:iCs/>
        </w:rPr>
        <w:t>,</w:t>
      </w:r>
      <w:r w:rsidR="007A7FC8">
        <w:rPr>
          <w:rStyle w:val="normaltextrun"/>
          <w:rFonts w:ascii="Calibri Light" w:hAnsi="Calibri Light" w:cs="Calibri Light"/>
          <w:i/>
          <w:iCs/>
        </w:rPr>
        <w:t> </w:t>
      </w:r>
      <w:r w:rsidR="009630A8">
        <w:rPr>
          <w:rStyle w:val="normaltextrun"/>
          <w:rFonts w:ascii="Calibri Light" w:hAnsi="Calibri Light" w:cs="Calibri Light"/>
          <w:i/>
          <w:iCs/>
        </w:rPr>
        <w:t xml:space="preserve">tandis que les membres </w:t>
      </w:r>
      <w:r w:rsidR="002B1A83">
        <w:rPr>
          <w:rStyle w:val="normaltextrun"/>
          <w:rFonts w:ascii="Calibri Light" w:hAnsi="Calibri Light" w:cs="Calibri Light"/>
          <w:i/>
          <w:iCs/>
        </w:rPr>
        <w:t xml:space="preserve">régionaux de l’AUF </w:t>
      </w:r>
      <w:r w:rsidR="009630A8">
        <w:rPr>
          <w:rStyle w:val="normaltextrun"/>
          <w:rFonts w:ascii="Calibri Light" w:hAnsi="Calibri Light" w:cs="Calibri Light"/>
          <w:i/>
          <w:iCs/>
        </w:rPr>
        <w:t>hors du Liban</w:t>
      </w:r>
      <w:r w:rsidR="007A7FC8">
        <w:rPr>
          <w:rStyle w:val="normaltextrun"/>
          <w:rFonts w:ascii="Calibri Light" w:hAnsi="Calibri Light" w:cs="Calibri Light"/>
          <w:i/>
          <w:iCs/>
        </w:rPr>
        <w:t xml:space="preserve"> ont </w:t>
      </w:r>
      <w:r w:rsidR="009630A8">
        <w:rPr>
          <w:rStyle w:val="normaltextrun"/>
          <w:rFonts w:ascii="Calibri Light" w:hAnsi="Calibri Light" w:cs="Calibri Light"/>
          <w:i/>
          <w:iCs/>
        </w:rPr>
        <w:t xml:space="preserve">pu </w:t>
      </w:r>
      <w:r w:rsidR="00E71F79">
        <w:rPr>
          <w:rStyle w:val="normaltextrun"/>
          <w:rFonts w:ascii="Calibri Light" w:hAnsi="Calibri Light" w:cs="Calibri Light"/>
          <w:i/>
          <w:iCs/>
        </w:rPr>
        <w:t>participer à</w:t>
      </w:r>
      <w:r w:rsidR="009630A8">
        <w:rPr>
          <w:rStyle w:val="normaltextrun"/>
          <w:rFonts w:ascii="Calibri Light" w:hAnsi="Calibri Light" w:cs="Calibri Light"/>
          <w:i/>
          <w:iCs/>
        </w:rPr>
        <w:t xml:space="preserve"> </w:t>
      </w:r>
      <w:r w:rsidR="007A7FC8">
        <w:rPr>
          <w:rStyle w:val="normaltextrun"/>
          <w:rFonts w:ascii="Calibri Light" w:hAnsi="Calibri Light" w:cs="Calibri Light"/>
          <w:i/>
          <w:iCs/>
        </w:rPr>
        <w:t>l’évènement en Live sur Facebook.</w:t>
      </w:r>
      <w:r>
        <w:rPr>
          <w:rStyle w:val="eop"/>
          <w:rFonts w:ascii="Calibri Light" w:hAnsi="Calibri Light" w:cs="Calibri Light"/>
        </w:rPr>
        <w:t> </w:t>
      </w:r>
    </w:p>
    <w:p w14:paraId="57F37316" w14:textId="14712E06" w:rsidR="00992A5D" w:rsidRPr="00992A5D" w:rsidRDefault="00216687" w:rsidP="00992A5D">
      <w:pPr>
        <w:pStyle w:val="paragraph"/>
        <w:jc w:val="both"/>
        <w:textAlignment w:val="baseline"/>
        <w:rPr>
          <w:rStyle w:val="normaltextrun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 xml:space="preserve">Après une présentation </w:t>
      </w:r>
      <w:r w:rsidR="00BE7BCF">
        <w:rPr>
          <w:rStyle w:val="normaltextrun"/>
          <w:rFonts w:ascii="Calibri Light" w:hAnsi="Calibri Light" w:cs="Calibri Light"/>
        </w:rPr>
        <w:t>de la nouvelle stratégie</w:t>
      </w:r>
      <w:r>
        <w:rPr>
          <w:rStyle w:val="normaltextrun"/>
          <w:rFonts w:ascii="Calibri Light" w:hAnsi="Calibri Light" w:cs="Calibri Light"/>
        </w:rPr>
        <w:t xml:space="preserve"> de l’AUF </w:t>
      </w:r>
      <w:r w:rsidR="00BE7BCF">
        <w:rPr>
          <w:rStyle w:val="normaltextrun"/>
          <w:rFonts w:ascii="Calibri Light" w:hAnsi="Calibri Light" w:cs="Calibri Light"/>
        </w:rPr>
        <w:t xml:space="preserve">par le directeur régional M. Jean-Noël Baléo </w:t>
      </w:r>
      <w:r>
        <w:rPr>
          <w:rStyle w:val="normaltextrun"/>
          <w:rFonts w:ascii="Calibri Light" w:hAnsi="Calibri Light" w:cs="Calibri Light"/>
        </w:rPr>
        <w:t xml:space="preserve">et de </w:t>
      </w:r>
      <w:r w:rsidR="00BE7BCF">
        <w:rPr>
          <w:rStyle w:val="normaltextrun"/>
          <w:rFonts w:ascii="Calibri Light" w:hAnsi="Calibri Light" w:cs="Calibri Light"/>
        </w:rPr>
        <w:t xml:space="preserve">l’équipe de la direction régionale </w:t>
      </w:r>
      <w:r w:rsidR="00A94094">
        <w:rPr>
          <w:rStyle w:val="normaltextrun"/>
          <w:rFonts w:ascii="Calibri Light" w:hAnsi="Calibri Light" w:cs="Calibri Light"/>
        </w:rPr>
        <w:t xml:space="preserve">basée à Beyrouth </w:t>
      </w:r>
      <w:r w:rsidR="00BE7BCF">
        <w:rPr>
          <w:rStyle w:val="normaltextrun"/>
          <w:rFonts w:ascii="Calibri Light" w:hAnsi="Calibri Light" w:cs="Calibri Light"/>
        </w:rPr>
        <w:t xml:space="preserve">par la directrice </w:t>
      </w:r>
      <w:r w:rsidR="002B1A83">
        <w:rPr>
          <w:rStyle w:val="normaltextrun"/>
          <w:rFonts w:ascii="Calibri Light" w:hAnsi="Calibri Light" w:cs="Calibri Light"/>
        </w:rPr>
        <w:t xml:space="preserve">régionale </w:t>
      </w:r>
      <w:r w:rsidR="00BE7BCF">
        <w:rPr>
          <w:rStyle w:val="normaltextrun"/>
          <w:rFonts w:ascii="Calibri Light" w:hAnsi="Calibri Light" w:cs="Calibri Light"/>
        </w:rPr>
        <w:t>adjointe Mme Cynthia Raad,</w:t>
      </w:r>
      <w:r>
        <w:rPr>
          <w:rStyle w:val="normaltextrun"/>
          <w:rFonts w:ascii="Calibri Light" w:hAnsi="Calibri Light" w:cs="Calibri Light"/>
        </w:rPr>
        <w:t xml:space="preserve"> les responsables des différents pôles qui structurent </w:t>
      </w:r>
      <w:r w:rsidR="00A54CD4">
        <w:rPr>
          <w:rStyle w:val="normaltextrun"/>
          <w:rFonts w:ascii="Calibri Light" w:hAnsi="Calibri Light" w:cs="Calibri Light"/>
        </w:rPr>
        <w:t>l’</w:t>
      </w:r>
      <w:r>
        <w:rPr>
          <w:rStyle w:val="normaltextrun"/>
          <w:rFonts w:ascii="Calibri Light" w:hAnsi="Calibri Light" w:cs="Calibri Light"/>
        </w:rPr>
        <w:t xml:space="preserve">action </w:t>
      </w:r>
      <w:r w:rsidR="00A54CD4">
        <w:rPr>
          <w:rStyle w:val="normaltextrun"/>
          <w:rFonts w:ascii="Calibri Light" w:hAnsi="Calibri Light" w:cs="Calibri Light"/>
        </w:rPr>
        <w:t>de l’AUF</w:t>
      </w:r>
      <w:r>
        <w:rPr>
          <w:rStyle w:val="normaltextrun"/>
          <w:rFonts w:ascii="Calibri Light" w:hAnsi="Calibri Light" w:cs="Calibri Light"/>
        </w:rPr>
        <w:t xml:space="preserve"> Moyen-Orient se sont succédé</w:t>
      </w:r>
      <w:r w:rsidR="00992A5D">
        <w:rPr>
          <w:rStyle w:val="normaltextrun"/>
          <w:rFonts w:ascii="Calibri Light" w:hAnsi="Calibri Light" w:cs="Calibri Light"/>
        </w:rPr>
        <w:t>s</w:t>
      </w:r>
      <w:r>
        <w:rPr>
          <w:rStyle w:val="normaltextrun"/>
          <w:rFonts w:ascii="Calibri Light" w:hAnsi="Calibri Light" w:cs="Calibri Light"/>
        </w:rPr>
        <w:t xml:space="preserve"> pour présenter les </w:t>
      </w:r>
      <w:r w:rsidR="002B1A83">
        <w:rPr>
          <w:rStyle w:val="normaltextrun"/>
          <w:rFonts w:ascii="Calibri Light" w:hAnsi="Calibri Light" w:cs="Calibri Light"/>
        </w:rPr>
        <w:t>différentes modalités de soutien</w:t>
      </w:r>
      <w:r w:rsidR="00992A5D">
        <w:rPr>
          <w:rStyle w:val="normaltextrun"/>
          <w:rFonts w:ascii="Calibri Light" w:hAnsi="Calibri Light" w:cs="Calibri Light"/>
        </w:rPr>
        <w:t>, qui répondent aux priorités stratégiques de la Francophonie scientifique : T</w:t>
      </w:r>
      <w:r w:rsidR="00992A5D" w:rsidRPr="00992A5D">
        <w:rPr>
          <w:rStyle w:val="normaltextrun"/>
          <w:rFonts w:ascii="Calibri Light" w:hAnsi="Calibri Light" w:cs="Calibri Light"/>
        </w:rPr>
        <w:t>ransformation numérique et Gouvernance universitaire ; Employabilité et Entrepreneuriat ; Réseautage et Coopération internationale ; Formation des formateurs et Innovation pédagogique ; Recherche et valorisation.</w:t>
      </w:r>
    </w:p>
    <w:p w14:paraId="259CEF53" w14:textId="419938AC" w:rsidR="00E71F79" w:rsidRDefault="004B64FD" w:rsidP="00E71F79">
      <w:pPr>
        <w:pStyle w:val="paragraph"/>
        <w:jc w:val="both"/>
        <w:textAlignment w:val="baseline"/>
      </w:pPr>
      <w:r>
        <w:rPr>
          <w:rStyle w:val="normaltextrun"/>
          <w:rFonts w:ascii="Calibri Light" w:hAnsi="Calibri Light" w:cs="Calibri Light"/>
        </w:rPr>
        <w:t>L</w:t>
      </w:r>
      <w:r w:rsidR="00216687">
        <w:rPr>
          <w:rStyle w:val="normaltextrun"/>
          <w:rFonts w:ascii="Calibri Light" w:hAnsi="Calibri Light" w:cs="Calibri Light"/>
        </w:rPr>
        <w:t xml:space="preserve">es </w:t>
      </w:r>
      <w:r>
        <w:rPr>
          <w:rStyle w:val="normaltextrun"/>
          <w:rFonts w:ascii="Calibri Light" w:hAnsi="Calibri Light" w:cs="Calibri Light"/>
        </w:rPr>
        <w:t>dispositifs et appels à candidatures en cours pour 2022 visant au renforcement</w:t>
      </w:r>
      <w:r w:rsidDel="004B64FD">
        <w:rPr>
          <w:rStyle w:val="normaltextrun"/>
          <w:rFonts w:ascii="Calibri Light" w:hAnsi="Calibri Light" w:cs="Calibri Light"/>
        </w:rPr>
        <w:t xml:space="preserve"> </w:t>
      </w:r>
      <w:r>
        <w:rPr>
          <w:rStyle w:val="normaltextrun"/>
          <w:rFonts w:ascii="Calibri Light" w:hAnsi="Calibri Light" w:cs="Calibri Light"/>
        </w:rPr>
        <w:t xml:space="preserve">des </w:t>
      </w:r>
      <w:r w:rsidR="00360B64">
        <w:rPr>
          <w:rStyle w:val="normaltextrun"/>
          <w:rFonts w:ascii="Calibri Light" w:hAnsi="Calibri Light" w:cs="Calibri Light"/>
        </w:rPr>
        <w:t>formations académiques (appui aux formations innovantes, soutien à la mobilité enseignante et académique, renforcement des compétences dans les départements de français</w:t>
      </w:r>
      <w:r>
        <w:rPr>
          <w:rStyle w:val="normaltextrun"/>
          <w:rFonts w:ascii="Calibri Light" w:hAnsi="Calibri Light" w:cs="Calibri Light"/>
        </w:rPr>
        <w:t>, soutien à la médiation, etc.</w:t>
      </w:r>
      <w:r w:rsidR="007D54B6">
        <w:rPr>
          <w:rStyle w:val="normaltextrun"/>
          <w:rFonts w:ascii="Calibri Light" w:hAnsi="Calibri Light" w:cs="Calibri Light"/>
        </w:rPr>
        <w:t>)</w:t>
      </w:r>
      <w:r w:rsidR="00360B64">
        <w:rPr>
          <w:rStyle w:val="normaltextrun"/>
          <w:rFonts w:ascii="Calibri Light" w:hAnsi="Calibri Light" w:cs="Calibri Light"/>
        </w:rPr>
        <w:t xml:space="preserve"> </w:t>
      </w:r>
      <w:r w:rsidR="00216687">
        <w:rPr>
          <w:rStyle w:val="normaltextrun"/>
          <w:rFonts w:ascii="Calibri Light" w:hAnsi="Calibri Light" w:cs="Calibri Light"/>
        </w:rPr>
        <w:t xml:space="preserve">ont </w:t>
      </w:r>
      <w:r w:rsidR="00E71F79">
        <w:rPr>
          <w:rStyle w:val="normaltextrun"/>
          <w:rFonts w:ascii="Calibri Light" w:hAnsi="Calibri Light" w:cs="Calibri Light"/>
        </w:rPr>
        <w:t xml:space="preserve">tout d’abord </w:t>
      </w:r>
      <w:r w:rsidR="00216687">
        <w:rPr>
          <w:rStyle w:val="normaltextrun"/>
          <w:rFonts w:ascii="Calibri Light" w:hAnsi="Calibri Light" w:cs="Calibri Light"/>
        </w:rPr>
        <w:t xml:space="preserve">été </w:t>
      </w:r>
      <w:r>
        <w:rPr>
          <w:rStyle w:val="normaltextrun"/>
          <w:rFonts w:ascii="Calibri Light" w:hAnsi="Calibri Light" w:cs="Calibri Light"/>
        </w:rPr>
        <w:t>présent</w:t>
      </w:r>
      <w:r w:rsidR="00216687">
        <w:rPr>
          <w:rStyle w:val="normaltextrun"/>
          <w:rFonts w:ascii="Calibri Light" w:hAnsi="Calibri Light" w:cs="Calibri Light"/>
        </w:rPr>
        <w:t>és</w:t>
      </w:r>
      <w:r w:rsidR="00E71F79">
        <w:rPr>
          <w:rStyle w:val="normaltextrun"/>
          <w:rFonts w:ascii="Calibri Light" w:hAnsi="Calibri Light" w:cs="Calibri Light"/>
        </w:rPr>
        <w:t xml:space="preserve"> en détail, suivis des dispositifs </w:t>
      </w:r>
      <w:r w:rsidR="000254E0">
        <w:rPr>
          <w:rStyle w:val="normaltextrun"/>
          <w:rFonts w:ascii="Calibri Light" w:hAnsi="Calibri Light" w:cs="Calibri Light"/>
        </w:rPr>
        <w:t xml:space="preserve">d’appui à la gouvernance universitaire et </w:t>
      </w:r>
      <w:r w:rsidR="00E71F79">
        <w:rPr>
          <w:rStyle w:val="normaltextrun"/>
          <w:rFonts w:ascii="Calibri Light" w:hAnsi="Calibri Light" w:cs="Calibri Light"/>
        </w:rPr>
        <w:t xml:space="preserve">à </w:t>
      </w:r>
      <w:r w:rsidR="000254E0">
        <w:rPr>
          <w:rStyle w:val="normaltextrun"/>
          <w:rFonts w:ascii="Calibri Light" w:hAnsi="Calibri Light" w:cs="Calibri Light"/>
        </w:rPr>
        <w:t>l’assurance-qualité. </w:t>
      </w:r>
      <w:r w:rsidR="00E71F79">
        <w:rPr>
          <w:rStyle w:val="normaltextrun"/>
          <w:rFonts w:ascii="Calibri Light" w:hAnsi="Calibri Light" w:cs="Calibri Light"/>
        </w:rPr>
        <w:t>Une présentation a suivi concernant spécifiquement le soutien aux projets de recherche, ainsi qu’à la formation à la recherche</w:t>
      </w:r>
      <w:r w:rsidR="00E71F79">
        <w:rPr>
          <w:rStyle w:val="normaltextrun"/>
          <w:rFonts w:ascii="Calibri Light" w:hAnsi="Calibri Light" w:cs="Calibri Light"/>
          <w:color w:val="FF0000"/>
        </w:rPr>
        <w:t xml:space="preserve"> </w:t>
      </w:r>
      <w:r w:rsidR="00E71F79">
        <w:rPr>
          <w:rStyle w:val="normaltextrun"/>
          <w:rFonts w:ascii="Calibri Light" w:hAnsi="Calibri Light" w:cs="Calibri Light"/>
        </w:rPr>
        <w:t>et à la valorisation de la francophonie scientifique au Moyen-Orient.</w:t>
      </w:r>
      <w:r w:rsidR="00E71F79">
        <w:rPr>
          <w:rStyle w:val="eop"/>
          <w:rFonts w:ascii="Calibri Light" w:hAnsi="Calibri Light" w:cs="Calibri Light"/>
        </w:rPr>
        <w:t> </w:t>
      </w:r>
    </w:p>
    <w:p w14:paraId="15102F58" w14:textId="66B8615E" w:rsidR="004B64FD" w:rsidRPr="00DD0F39" w:rsidRDefault="004B64FD" w:rsidP="000254E0">
      <w:pPr>
        <w:pStyle w:val="paragraph"/>
        <w:jc w:val="both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 xml:space="preserve">L’équipe a également exposé </w:t>
      </w:r>
      <w:r w:rsidR="00E71F79">
        <w:rPr>
          <w:rStyle w:val="normaltextrun"/>
          <w:rFonts w:ascii="Calibri Light" w:hAnsi="Calibri Light" w:cs="Calibri Light"/>
        </w:rPr>
        <w:t>ses actions</w:t>
      </w:r>
      <w:r>
        <w:rPr>
          <w:rStyle w:val="normaltextrun"/>
          <w:rFonts w:ascii="Calibri Light" w:hAnsi="Calibri Light" w:cs="Calibri Light"/>
        </w:rPr>
        <w:t xml:space="preserve"> visant au renforcement du lien Universités-Entreprises, </w:t>
      </w:r>
      <w:r w:rsidR="00DD0F39">
        <w:rPr>
          <w:rStyle w:val="normaltextrun"/>
          <w:rFonts w:ascii="Calibri Light" w:hAnsi="Calibri Light" w:cs="Calibri Light"/>
        </w:rPr>
        <w:t>ainsi qu’au développement de</w:t>
      </w:r>
      <w:r w:rsidR="00E71F79">
        <w:rPr>
          <w:rStyle w:val="normaltextrun"/>
          <w:rFonts w:ascii="Calibri Light" w:hAnsi="Calibri Light" w:cs="Calibri Light"/>
        </w:rPr>
        <w:t xml:space="preserve"> l’employabilité </w:t>
      </w:r>
      <w:r w:rsidR="00DD0F39">
        <w:rPr>
          <w:rStyle w:val="normaltextrun"/>
          <w:rFonts w:ascii="Calibri Light" w:hAnsi="Calibri Light" w:cs="Calibri Light"/>
        </w:rPr>
        <w:t>et de</w:t>
      </w:r>
      <w:r>
        <w:rPr>
          <w:rStyle w:val="normaltextrun"/>
          <w:rFonts w:ascii="Calibri Light" w:hAnsi="Calibri Light" w:cs="Calibri Light"/>
        </w:rPr>
        <w:t xml:space="preserve"> l’entrepreneuriat</w:t>
      </w:r>
      <w:r w:rsidR="00C95E36">
        <w:rPr>
          <w:rStyle w:val="normaltextrun"/>
          <w:rFonts w:ascii="Calibri Light" w:hAnsi="Calibri Light" w:cs="Calibri Light"/>
        </w:rPr>
        <w:t xml:space="preserve">, qui </w:t>
      </w:r>
      <w:r w:rsidR="00DD0F39">
        <w:rPr>
          <w:rStyle w:val="normaltextrun"/>
          <w:rFonts w:ascii="Calibri Light" w:hAnsi="Calibri Light" w:cs="Calibri Light"/>
        </w:rPr>
        <w:t>s’appuie</w:t>
      </w:r>
      <w:r w:rsidR="00C95E36">
        <w:rPr>
          <w:rStyle w:val="normaltextrun"/>
          <w:rFonts w:ascii="Calibri Light" w:hAnsi="Calibri Light" w:cs="Calibri Light"/>
        </w:rPr>
        <w:t>nt</w:t>
      </w:r>
      <w:r w:rsidR="00DD0F39">
        <w:rPr>
          <w:rStyle w:val="normaltextrun"/>
          <w:rFonts w:ascii="Calibri Light" w:hAnsi="Calibri Light" w:cs="Calibri Light"/>
        </w:rPr>
        <w:t xml:space="preserve"> sur la mise en place des CEF (Centre d’Employabilité </w:t>
      </w:r>
      <w:r w:rsidR="00DD0F39">
        <w:rPr>
          <w:rStyle w:val="normaltextrun"/>
          <w:rFonts w:ascii="Calibri Light" w:hAnsi="Calibri Light" w:cs="Calibri Light"/>
        </w:rPr>
        <w:lastRenderedPageBreak/>
        <w:t>Francophone).</w:t>
      </w:r>
      <w:r w:rsidR="00DD0F39">
        <w:rPr>
          <w:rStyle w:val="eop"/>
          <w:rFonts w:ascii="Calibri Light" w:hAnsi="Calibri Light" w:cs="Calibri Light"/>
        </w:rPr>
        <w:t> L</w:t>
      </w:r>
      <w:r w:rsidR="00DD0F39" w:rsidRPr="00320F06">
        <w:rPr>
          <w:rStyle w:val="normaltextrun"/>
          <w:rFonts w:ascii="Calibri Light" w:hAnsi="Calibri Light" w:cs="Calibri Light"/>
        </w:rPr>
        <w:t xml:space="preserve">e </w:t>
      </w:r>
      <w:r w:rsidR="00DD0F39">
        <w:rPr>
          <w:rStyle w:val="normaltextrun"/>
          <w:rFonts w:ascii="Calibri Light" w:hAnsi="Calibri Light" w:cs="Calibri Light"/>
        </w:rPr>
        <w:t>CEF</w:t>
      </w:r>
      <w:r w:rsidR="00DD0F39" w:rsidRPr="00320F06">
        <w:rPr>
          <w:rStyle w:val="normaltextrun"/>
          <w:rFonts w:ascii="Calibri Light" w:hAnsi="Calibri Light" w:cs="Calibri Light"/>
        </w:rPr>
        <w:t xml:space="preserve"> de Beyrouth</w:t>
      </w:r>
      <w:r w:rsidR="00DD0F39">
        <w:rPr>
          <w:rStyle w:val="normaltextrun"/>
          <w:rFonts w:ascii="Calibri Light" w:hAnsi="Calibri Light" w:cs="Calibri Light"/>
        </w:rPr>
        <w:t>,</w:t>
      </w:r>
      <w:r w:rsidR="00DD0F39" w:rsidRPr="00320F06">
        <w:rPr>
          <w:rStyle w:val="normaltextrun"/>
          <w:rFonts w:ascii="Calibri Light" w:hAnsi="Calibri Light" w:cs="Calibri Light"/>
        </w:rPr>
        <w:t xml:space="preserve"> lancé en septembre 2021</w:t>
      </w:r>
      <w:r w:rsidR="00DD0F39">
        <w:rPr>
          <w:rStyle w:val="normaltextrun"/>
          <w:rFonts w:ascii="Calibri Light" w:hAnsi="Calibri Light" w:cs="Calibri Light"/>
        </w:rPr>
        <w:t>,</w:t>
      </w:r>
      <w:r w:rsidR="00DD0F39" w:rsidRPr="00320F06">
        <w:rPr>
          <w:rStyle w:val="normaltextrun"/>
          <w:rFonts w:ascii="Calibri Light" w:hAnsi="Calibri Light" w:cs="Calibri Light"/>
        </w:rPr>
        <w:t xml:space="preserve"> est le premier dans la région</w:t>
      </w:r>
      <w:r w:rsidR="00DD0F39">
        <w:rPr>
          <w:rStyle w:val="normaltextrun"/>
          <w:rFonts w:ascii="Calibri Light" w:hAnsi="Calibri Light" w:cs="Calibri Light"/>
        </w:rPr>
        <w:t>. Il</w:t>
      </w:r>
      <w:r w:rsidR="00DD0F39" w:rsidRPr="00320F06">
        <w:rPr>
          <w:rStyle w:val="normaltextrun"/>
          <w:rFonts w:ascii="Calibri Light" w:hAnsi="Calibri Light" w:cs="Calibri Light"/>
        </w:rPr>
        <w:t xml:space="preserve"> a pour mission principale de faciliter l’insertion professionnelle des étudiants libanais et d</w:t>
      </w:r>
      <w:r w:rsidR="00DD0F39">
        <w:rPr>
          <w:rStyle w:val="normaltextrun"/>
          <w:rFonts w:ascii="Calibri Light" w:hAnsi="Calibri Light" w:cs="Calibri Light"/>
        </w:rPr>
        <w:t>’</w:t>
      </w:r>
      <w:r w:rsidR="00DD0F39" w:rsidRPr="00320F06">
        <w:rPr>
          <w:rStyle w:val="normaltextrun"/>
          <w:rFonts w:ascii="Calibri Light" w:hAnsi="Calibri Light" w:cs="Calibri Light"/>
        </w:rPr>
        <w:t>accompagner leurs premiers pas sur le chemin de l’entreprenariat.</w:t>
      </w:r>
      <w:r w:rsidR="00DD0F39">
        <w:rPr>
          <w:rStyle w:val="normaltextrun"/>
          <w:rFonts w:ascii="Calibri Light" w:hAnsi="Calibri Light" w:cs="Calibri Light"/>
        </w:rPr>
        <w:t xml:space="preserve"> </w:t>
      </w:r>
      <w:r w:rsidR="00DD0F39" w:rsidRPr="00320F06">
        <w:rPr>
          <w:rStyle w:val="normaltextrun"/>
          <w:rFonts w:ascii="Calibri Light" w:hAnsi="Calibri Light" w:cs="Calibri Light"/>
        </w:rPr>
        <w:t>A</w:t>
      </w:r>
      <w:r w:rsidR="00DD0F39">
        <w:rPr>
          <w:rStyle w:val="normaltextrun"/>
          <w:rFonts w:ascii="Calibri Light" w:hAnsi="Calibri Light" w:cs="Calibri Light"/>
        </w:rPr>
        <w:t xml:space="preserve"> son</w:t>
      </w:r>
      <w:r w:rsidR="00DD0F39" w:rsidRPr="00320F06">
        <w:rPr>
          <w:rStyle w:val="normaltextrun"/>
          <w:rFonts w:ascii="Calibri Light" w:hAnsi="Calibri Light" w:cs="Calibri Light"/>
        </w:rPr>
        <w:t xml:space="preserve"> programme, des événements —tables-rondes, débats, journées sur l’orientation…— qui rassemblent différentes catégories d’acteurs concernés, et une offre étendue de différents types de </w:t>
      </w:r>
      <w:r w:rsidR="00DD0F39">
        <w:rPr>
          <w:rStyle w:val="normaltextrun"/>
          <w:rFonts w:ascii="Calibri Light" w:hAnsi="Calibri Light" w:cs="Calibri Light"/>
        </w:rPr>
        <w:t>services</w:t>
      </w:r>
      <w:r w:rsidR="00C95E36">
        <w:rPr>
          <w:rStyle w:val="normaltextrun"/>
          <w:rFonts w:ascii="Calibri Light" w:hAnsi="Calibri Light" w:cs="Calibri Light"/>
        </w:rPr>
        <w:t>,</w:t>
      </w:r>
      <w:r w:rsidR="00DD0F39">
        <w:rPr>
          <w:rStyle w:val="normaltextrun"/>
          <w:rFonts w:ascii="Calibri Light" w:hAnsi="Calibri Light" w:cs="Calibri Light"/>
        </w:rPr>
        <w:t xml:space="preserve"> </w:t>
      </w:r>
      <w:r w:rsidR="00DD0F39" w:rsidRPr="00320F06">
        <w:rPr>
          <w:rStyle w:val="normaltextrun"/>
          <w:rFonts w:ascii="Calibri Light" w:hAnsi="Calibri Light" w:cs="Calibri Light"/>
        </w:rPr>
        <w:t xml:space="preserve">formations, notamment en compétences transversales, et de certifications. Il </w:t>
      </w:r>
      <w:r w:rsidR="00DD0F39">
        <w:rPr>
          <w:rStyle w:val="normaltextrun"/>
          <w:rFonts w:ascii="Calibri Light" w:hAnsi="Calibri Light" w:cs="Calibri Light"/>
        </w:rPr>
        <w:t>est</w:t>
      </w:r>
      <w:r w:rsidR="00DD0F39" w:rsidRPr="00320F06">
        <w:rPr>
          <w:rStyle w:val="normaltextrun"/>
          <w:rFonts w:ascii="Calibri Light" w:hAnsi="Calibri Light" w:cs="Calibri Light"/>
        </w:rPr>
        <w:t xml:space="preserve"> aussi un lieu d</w:t>
      </w:r>
      <w:r w:rsidR="00DD0F39">
        <w:rPr>
          <w:rStyle w:val="normaltextrun"/>
          <w:rFonts w:ascii="Calibri Light" w:hAnsi="Calibri Light" w:cs="Calibri Light"/>
        </w:rPr>
        <w:t>e pré-</w:t>
      </w:r>
      <w:r w:rsidR="00DD0F39" w:rsidRPr="00320F06">
        <w:rPr>
          <w:rStyle w:val="normaltextrun"/>
          <w:rFonts w:ascii="Calibri Light" w:hAnsi="Calibri Light" w:cs="Calibri Light"/>
        </w:rPr>
        <w:t>incubation de projets</w:t>
      </w:r>
      <w:r w:rsidR="00DD0F39">
        <w:rPr>
          <w:rStyle w:val="normaltextrun"/>
          <w:rFonts w:ascii="Calibri Light" w:hAnsi="Calibri Light" w:cs="Calibri Light"/>
        </w:rPr>
        <w:t xml:space="preserve"> d’entrepreneuriat</w:t>
      </w:r>
      <w:r w:rsidR="00DD0F39" w:rsidRPr="00320F06">
        <w:rPr>
          <w:rStyle w:val="normaltextrun"/>
          <w:rFonts w:ascii="Calibri Light" w:hAnsi="Calibri Light" w:cs="Calibri Light"/>
        </w:rPr>
        <w:t>.</w:t>
      </w:r>
    </w:p>
    <w:p w14:paraId="79098215" w14:textId="5CD72E1B" w:rsidR="00BE7BCF" w:rsidRDefault="00DD0F39" w:rsidP="00BE7BCF">
      <w:pPr>
        <w:pStyle w:val="paragraph"/>
        <w:jc w:val="both"/>
        <w:textAlignment w:val="baseline"/>
      </w:pPr>
      <w:r>
        <w:rPr>
          <w:rStyle w:val="normaltextrun"/>
          <w:rFonts w:ascii="Calibri Light" w:hAnsi="Calibri Light" w:cs="Calibri Light"/>
        </w:rPr>
        <w:t>Enfin, l</w:t>
      </w:r>
      <w:r w:rsidR="00216687">
        <w:rPr>
          <w:rStyle w:val="normaltextrun"/>
          <w:rFonts w:ascii="Calibri Light" w:hAnsi="Calibri Light" w:cs="Calibri Light"/>
        </w:rPr>
        <w:t>a stratégie numérique de l</w:t>
      </w:r>
      <w:r>
        <w:rPr>
          <w:rStyle w:val="normaltextrun"/>
          <w:rFonts w:ascii="Calibri Light" w:hAnsi="Calibri Light" w:cs="Calibri Light"/>
        </w:rPr>
        <w:t>’</w:t>
      </w:r>
      <w:r w:rsidR="00216687">
        <w:rPr>
          <w:rStyle w:val="normaltextrun"/>
          <w:rFonts w:ascii="Calibri Light" w:hAnsi="Calibri Light" w:cs="Calibri Light"/>
        </w:rPr>
        <w:t>Agence et les activités des CNF</w:t>
      </w:r>
      <w:r w:rsidR="007D54B6">
        <w:rPr>
          <w:rStyle w:val="normaltextrun"/>
          <w:rFonts w:ascii="Calibri Light" w:hAnsi="Calibri Light" w:cs="Calibri Light"/>
        </w:rPr>
        <w:t xml:space="preserve"> (Campus Numérique Francophone)</w:t>
      </w:r>
      <w:r w:rsidR="00216687">
        <w:rPr>
          <w:rStyle w:val="normaltextrun"/>
          <w:rFonts w:ascii="Calibri Light" w:hAnsi="Calibri Light" w:cs="Calibri Light"/>
        </w:rPr>
        <w:t xml:space="preserve"> </w:t>
      </w:r>
      <w:r w:rsidR="000254E0">
        <w:rPr>
          <w:rStyle w:val="normaltextrun"/>
          <w:rFonts w:ascii="Calibri Light" w:hAnsi="Calibri Light" w:cs="Calibri Light"/>
        </w:rPr>
        <w:t xml:space="preserve">de Tripoli et Alexandrie </w:t>
      </w:r>
      <w:r w:rsidR="00027885">
        <w:rPr>
          <w:rStyle w:val="normaltextrun"/>
          <w:rFonts w:ascii="Calibri Light" w:hAnsi="Calibri Light" w:cs="Calibri Light"/>
        </w:rPr>
        <w:t xml:space="preserve">ont également été </w:t>
      </w:r>
      <w:r w:rsidR="00216687">
        <w:rPr>
          <w:rStyle w:val="normaltextrun"/>
          <w:rFonts w:ascii="Calibri Light" w:hAnsi="Calibri Light" w:cs="Calibri Light"/>
        </w:rPr>
        <w:t xml:space="preserve">présentées </w:t>
      </w:r>
      <w:r w:rsidR="00027885">
        <w:rPr>
          <w:rStyle w:val="normaltextrun"/>
          <w:rFonts w:ascii="Calibri Light" w:hAnsi="Calibri Light" w:cs="Calibri Light"/>
        </w:rPr>
        <w:t>dans le contexte de transition numérique</w:t>
      </w:r>
      <w:r w:rsidR="00216687">
        <w:rPr>
          <w:rStyle w:val="normaltextrun"/>
          <w:rFonts w:ascii="Calibri Light" w:hAnsi="Calibri Light" w:cs="Calibri Light"/>
        </w:rPr>
        <w:t xml:space="preserve"> </w:t>
      </w:r>
      <w:r w:rsidR="00027885">
        <w:rPr>
          <w:rStyle w:val="normaltextrun"/>
          <w:rFonts w:ascii="Calibri Light" w:hAnsi="Calibri Light" w:cs="Calibri Light"/>
        </w:rPr>
        <w:t>et d</w:t>
      </w:r>
      <w:r w:rsidR="00992A5D">
        <w:rPr>
          <w:rStyle w:val="normaltextrun"/>
          <w:rFonts w:ascii="Calibri Light" w:hAnsi="Calibri Light" w:cs="Calibri Light"/>
        </w:rPr>
        <w:t>e</w:t>
      </w:r>
      <w:r w:rsidR="00027885">
        <w:rPr>
          <w:rStyle w:val="normaltextrun"/>
          <w:rFonts w:ascii="Calibri Light" w:hAnsi="Calibri Light" w:cs="Calibri Light"/>
        </w:rPr>
        <w:t xml:space="preserve"> développement</w:t>
      </w:r>
      <w:r w:rsidR="00216687">
        <w:rPr>
          <w:rStyle w:val="normaltextrun"/>
          <w:rFonts w:ascii="Calibri Light" w:hAnsi="Calibri Light" w:cs="Calibri Light"/>
        </w:rPr>
        <w:t xml:space="preserve"> des formations à distance</w:t>
      </w:r>
      <w:r w:rsidR="00027885">
        <w:rPr>
          <w:rStyle w:val="normaltextrun"/>
          <w:rFonts w:ascii="Calibri Light" w:hAnsi="Calibri Light" w:cs="Calibri Light"/>
        </w:rPr>
        <w:t xml:space="preserve"> </w:t>
      </w:r>
      <w:r w:rsidR="00992A5D">
        <w:rPr>
          <w:rStyle w:val="normaltextrun"/>
          <w:rFonts w:ascii="Calibri Light" w:hAnsi="Calibri Light" w:cs="Calibri Light"/>
        </w:rPr>
        <w:t xml:space="preserve">observé </w:t>
      </w:r>
      <w:r w:rsidR="00027885">
        <w:rPr>
          <w:rStyle w:val="normaltextrun"/>
          <w:rFonts w:ascii="Calibri Light" w:hAnsi="Calibri Light" w:cs="Calibri Light"/>
        </w:rPr>
        <w:t>dans la</w:t>
      </w:r>
      <w:r w:rsidR="00724C71">
        <w:rPr>
          <w:rStyle w:val="normaltextrun"/>
          <w:rFonts w:ascii="Calibri Light" w:hAnsi="Calibri Light" w:cs="Calibri Light"/>
        </w:rPr>
        <w:t xml:space="preserve"> </w:t>
      </w:r>
      <w:r w:rsidR="00216687">
        <w:rPr>
          <w:rStyle w:val="normaltextrun"/>
          <w:rFonts w:ascii="Calibri Light" w:hAnsi="Calibri Light" w:cs="Calibri Light"/>
        </w:rPr>
        <w:t>région. </w:t>
      </w:r>
      <w:r w:rsidR="00216687">
        <w:rPr>
          <w:rStyle w:val="eop"/>
          <w:rFonts w:ascii="Calibri Light" w:hAnsi="Calibri Light" w:cs="Calibri Light"/>
        </w:rPr>
        <w:t> </w:t>
      </w:r>
    </w:p>
    <w:p w14:paraId="31E8CBD3" w14:textId="7CD062FA" w:rsidR="00216687" w:rsidRDefault="00216687" w:rsidP="00BE7BCF">
      <w:pPr>
        <w:pStyle w:val="paragraph"/>
        <w:jc w:val="both"/>
        <w:textAlignment w:val="baseline"/>
      </w:pPr>
      <w:r>
        <w:rPr>
          <w:rStyle w:val="eop"/>
          <w:rFonts w:ascii="Calibri Light" w:hAnsi="Calibri Light" w:cs="Calibri Light"/>
        </w:rPr>
        <w:t>  </w:t>
      </w:r>
    </w:p>
    <w:p w14:paraId="3D03F84D" w14:textId="5592C324" w:rsidR="00BE7BCF" w:rsidRDefault="00216687" w:rsidP="00E122DD">
      <w:pPr>
        <w:pStyle w:val="paragraph"/>
        <w:jc w:val="both"/>
        <w:textAlignment w:val="baseline"/>
      </w:pPr>
      <w:r>
        <w:rPr>
          <w:rStyle w:val="eop"/>
          <w:rFonts w:ascii="Calibri Light" w:hAnsi="Calibri Light" w:cs="Calibri Light"/>
        </w:rPr>
        <w:t> </w:t>
      </w:r>
    </w:p>
    <w:p w14:paraId="44C795AA" w14:textId="10715F72" w:rsidR="00216687" w:rsidRDefault="00216687" w:rsidP="00216687">
      <w:pPr>
        <w:pStyle w:val="paragraph"/>
        <w:textAlignment w:val="baseline"/>
      </w:pPr>
    </w:p>
    <w:p w14:paraId="686744C5" w14:textId="5CC627C9" w:rsidR="00724C71" w:rsidRDefault="00724C71" w:rsidP="00216687">
      <w:pPr>
        <w:pStyle w:val="paragraph"/>
        <w:textAlignment w:val="baseline"/>
      </w:pPr>
    </w:p>
    <w:p w14:paraId="3C5362D7" w14:textId="77777777" w:rsidR="00724C71" w:rsidRDefault="00724C71" w:rsidP="00216687">
      <w:pPr>
        <w:pStyle w:val="paragraph"/>
        <w:textAlignment w:val="baseline"/>
      </w:pPr>
    </w:p>
    <w:p w14:paraId="37C57A98" w14:textId="77777777" w:rsidR="00216687" w:rsidRDefault="00216687" w:rsidP="00216687">
      <w:pPr>
        <w:pStyle w:val="paragraph"/>
        <w:textAlignment w:val="baseline"/>
      </w:pPr>
      <w:r>
        <w:rPr>
          <w:rStyle w:val="normaltextrun"/>
          <w:b/>
          <w:bCs/>
          <w:color w:val="000000"/>
          <w:sz w:val="22"/>
          <w:szCs w:val="22"/>
        </w:rPr>
        <w:t>Contact Presse :</w:t>
      </w:r>
      <w:r>
        <w:rPr>
          <w:rStyle w:val="eop"/>
          <w:color w:val="000000"/>
          <w:sz w:val="22"/>
          <w:szCs w:val="22"/>
        </w:rPr>
        <w:t> </w:t>
      </w:r>
    </w:p>
    <w:p w14:paraId="2DFCD8E9" w14:textId="07D696EA" w:rsidR="00216687" w:rsidRDefault="00216687" w:rsidP="007D54B6">
      <w:pPr>
        <w:pStyle w:val="paragraph"/>
        <w:textAlignment w:val="baseline"/>
      </w:pPr>
      <w:r>
        <w:rPr>
          <w:rStyle w:val="normaltextrun"/>
          <w:color w:val="000000"/>
          <w:sz w:val="22"/>
          <w:szCs w:val="22"/>
        </w:rPr>
        <w:t>Joëlle R</w:t>
      </w:r>
      <w:r w:rsidR="00DA2932">
        <w:rPr>
          <w:rStyle w:val="normaltextrun"/>
          <w:color w:val="000000"/>
          <w:sz w:val="22"/>
          <w:szCs w:val="22"/>
        </w:rPr>
        <w:t>iachi</w:t>
      </w:r>
      <w:r>
        <w:rPr>
          <w:rStyle w:val="scxw94463070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</w:r>
      <w:r>
        <w:rPr>
          <w:rStyle w:val="normaltextrun"/>
          <w:color w:val="000000"/>
          <w:sz w:val="22"/>
          <w:szCs w:val="22"/>
        </w:rPr>
        <w:t>Chargée de communication</w:t>
      </w:r>
      <w:r>
        <w:rPr>
          <w:rStyle w:val="scxw94463070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</w:r>
      <w:r>
        <w:rPr>
          <w:rStyle w:val="normaltextrun"/>
          <w:color w:val="000000"/>
          <w:sz w:val="22"/>
          <w:szCs w:val="22"/>
        </w:rPr>
        <w:t>AUF Moyen-Orient</w:t>
      </w:r>
      <w:r>
        <w:rPr>
          <w:rStyle w:val="scxw94463070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</w:r>
      <w:hyperlink r:id="rId6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joelle.riachi@auf.org</w:t>
        </w:r>
      </w:hyperlink>
      <w:r>
        <w:rPr>
          <w:rStyle w:val="eop"/>
          <w:color w:val="0000FF"/>
          <w:sz w:val="22"/>
          <w:szCs w:val="22"/>
        </w:rPr>
        <w:t> </w:t>
      </w:r>
    </w:p>
    <w:p w14:paraId="581A2541" w14:textId="11578C95" w:rsidR="00216687" w:rsidRPr="007D54B6" w:rsidRDefault="00216687" w:rsidP="007D54B6">
      <w:pPr>
        <w:pStyle w:val="paragraph"/>
        <w:textAlignment w:val="baseline"/>
        <w:rPr>
          <w:b/>
          <w:bCs/>
        </w:rPr>
      </w:pPr>
      <w:r w:rsidRPr="007D54B6">
        <w:rPr>
          <w:rStyle w:val="normaltextrun"/>
          <w:b/>
          <w:bCs/>
          <w:color w:val="000000"/>
          <w:sz w:val="22"/>
          <w:szCs w:val="22"/>
        </w:rPr>
        <w:lastRenderedPageBreak/>
        <w:t xml:space="preserve">Tél. : +961 </w:t>
      </w:r>
      <w:r w:rsidR="007D54B6" w:rsidRPr="007D54B6">
        <w:rPr>
          <w:rStyle w:val="normaltextrun"/>
          <w:b/>
          <w:bCs/>
          <w:color w:val="000000"/>
          <w:sz w:val="22"/>
          <w:szCs w:val="22"/>
        </w:rPr>
        <w:t>3</w:t>
      </w:r>
      <w:r w:rsidRPr="007D54B6">
        <w:rPr>
          <w:rStyle w:val="normaltextrun"/>
          <w:b/>
          <w:bCs/>
          <w:color w:val="000000"/>
          <w:sz w:val="22"/>
          <w:szCs w:val="22"/>
        </w:rPr>
        <w:t xml:space="preserve"> </w:t>
      </w:r>
      <w:r w:rsidR="007D54B6" w:rsidRPr="007D54B6">
        <w:rPr>
          <w:rStyle w:val="normaltextrun"/>
          <w:b/>
          <w:bCs/>
          <w:color w:val="000000"/>
          <w:sz w:val="22"/>
          <w:szCs w:val="22"/>
        </w:rPr>
        <w:t>780928</w:t>
      </w:r>
      <w:r w:rsidRPr="007D54B6">
        <w:rPr>
          <w:rStyle w:val="eop"/>
          <w:b/>
          <w:bCs/>
          <w:color w:val="000000"/>
          <w:sz w:val="22"/>
          <w:szCs w:val="22"/>
        </w:rPr>
        <w:t> </w:t>
      </w:r>
    </w:p>
    <w:p w14:paraId="2B53A30F" w14:textId="77777777" w:rsidR="0099630C" w:rsidRDefault="0099630C"/>
    <w:sectPr w:rsidR="0099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C0D"/>
    <w:multiLevelType w:val="hybridMultilevel"/>
    <w:tmpl w:val="83F4B4B4"/>
    <w:lvl w:ilvl="0" w:tplc="EF38F5C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87"/>
    <w:rsid w:val="000254E0"/>
    <w:rsid w:val="00027885"/>
    <w:rsid w:val="00216687"/>
    <w:rsid w:val="002B1A83"/>
    <w:rsid w:val="00320F06"/>
    <w:rsid w:val="00360B64"/>
    <w:rsid w:val="004633E5"/>
    <w:rsid w:val="004B64FD"/>
    <w:rsid w:val="00724C71"/>
    <w:rsid w:val="007A7FC8"/>
    <w:rsid w:val="007D54B6"/>
    <w:rsid w:val="009630A8"/>
    <w:rsid w:val="00992A5D"/>
    <w:rsid w:val="0099630C"/>
    <w:rsid w:val="00A54CD4"/>
    <w:rsid w:val="00A94094"/>
    <w:rsid w:val="00BE7BCF"/>
    <w:rsid w:val="00C95E36"/>
    <w:rsid w:val="00DA2932"/>
    <w:rsid w:val="00DD0F39"/>
    <w:rsid w:val="00E122DD"/>
    <w:rsid w:val="00E7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BA5E"/>
  <w15:chartTrackingRefBased/>
  <w15:docId w15:val="{C84AB8CF-6E1E-4132-9019-761C2CBC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1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216687"/>
  </w:style>
  <w:style w:type="character" w:customStyle="1" w:styleId="eop">
    <w:name w:val="eop"/>
    <w:basedOn w:val="Policepardfaut"/>
    <w:rsid w:val="00216687"/>
  </w:style>
  <w:style w:type="character" w:customStyle="1" w:styleId="scxw94463070">
    <w:name w:val="scxw94463070"/>
    <w:basedOn w:val="Policepardfaut"/>
    <w:rsid w:val="00216687"/>
  </w:style>
  <w:style w:type="character" w:styleId="lev">
    <w:name w:val="Strong"/>
    <w:basedOn w:val="Policepardfaut"/>
    <w:uiPriority w:val="22"/>
    <w:qFormat/>
    <w:rsid w:val="00320F06"/>
    <w:rPr>
      <w:b/>
      <w:bCs/>
    </w:rPr>
  </w:style>
  <w:style w:type="paragraph" w:styleId="Rvision">
    <w:name w:val="Revision"/>
    <w:hidden/>
    <w:uiPriority w:val="99"/>
    <w:semiHidden/>
    <w:rsid w:val="009630A8"/>
    <w:pPr>
      <w:spacing w:after="0" w:line="240" w:lineRule="auto"/>
    </w:pPr>
  </w:style>
  <w:style w:type="paragraph" w:styleId="Corpsdetexte">
    <w:name w:val="Body Text"/>
    <w:basedOn w:val="Normal"/>
    <w:link w:val="CorpsdetexteCar"/>
    <w:semiHidden/>
    <w:rsid w:val="00992A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92A5D"/>
    <w:rPr>
      <w:rFonts w:ascii="Times New Roman" w:eastAsia="Times New Roman" w:hAnsi="Times New Roman" w:cs="Times New Roman"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Jean-Noël BALEO</cp:lastModifiedBy>
  <cp:revision>4</cp:revision>
  <cp:lastPrinted>2022-02-08T15:20:00Z</cp:lastPrinted>
  <dcterms:created xsi:type="dcterms:W3CDTF">2022-02-08T15:20:00Z</dcterms:created>
  <dcterms:modified xsi:type="dcterms:W3CDTF">2022-02-08T15:30:00Z</dcterms:modified>
</cp:coreProperties>
</file>