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86BA" w14:textId="77DB95C8" w:rsidR="003E654A" w:rsidRPr="00BC6397" w:rsidRDefault="003E654A" w:rsidP="00BC6397">
      <w:pPr>
        <w:pStyle w:val="BodyA"/>
        <w:spacing w:line="360" w:lineRule="auto"/>
        <w:rPr>
          <w:rFonts w:asciiTheme="minorHAnsi" w:eastAsia="Bitstream Charter" w:hAnsiTheme="minorHAnsi" w:cstheme="minorHAnsi"/>
          <w:b/>
          <w:bCs/>
          <w:rtl/>
          <w:lang w:bidi="ar-LB"/>
        </w:rPr>
      </w:pPr>
    </w:p>
    <w:p w14:paraId="3E0E1E94" w14:textId="77777777" w:rsidR="009F6C11" w:rsidRPr="00BC6397" w:rsidRDefault="009F6C11" w:rsidP="00BC6397">
      <w:pPr>
        <w:pStyle w:val="BodyA"/>
        <w:spacing w:line="360" w:lineRule="auto"/>
        <w:ind w:left="85"/>
        <w:jc w:val="center"/>
        <w:rPr>
          <w:rFonts w:asciiTheme="minorHAnsi" w:eastAsia="Bitstream Charter" w:hAnsiTheme="minorHAnsi" w:cstheme="minorHAnsi"/>
          <w:b/>
          <w:bCs/>
        </w:rPr>
      </w:pPr>
    </w:p>
    <w:p w14:paraId="1BF3FBEC" w14:textId="77777777" w:rsidR="003E654A" w:rsidRPr="00BC6397" w:rsidRDefault="003E654A" w:rsidP="00BC6397">
      <w:pPr>
        <w:pStyle w:val="BodyA"/>
        <w:spacing w:line="360" w:lineRule="auto"/>
        <w:rPr>
          <w:rFonts w:asciiTheme="minorHAnsi" w:eastAsia="Bitstream Charter" w:hAnsiTheme="minorHAnsi" w:cstheme="minorHAnsi"/>
          <w:b/>
          <w:bCs/>
        </w:rPr>
      </w:pPr>
    </w:p>
    <w:p w14:paraId="7931C3C8" w14:textId="146D4769" w:rsidR="003E654A" w:rsidRPr="00BC6397" w:rsidRDefault="00F63621" w:rsidP="00BC6397">
      <w:pPr>
        <w:pStyle w:val="BodyA"/>
        <w:spacing w:line="360" w:lineRule="auto"/>
        <w:ind w:left="85"/>
        <w:jc w:val="center"/>
        <w:rPr>
          <w:rFonts w:asciiTheme="minorHAnsi" w:eastAsia="Bitstream Charter" w:hAnsiTheme="minorHAnsi" w:cstheme="minorHAnsi"/>
          <w:b/>
          <w:bCs/>
        </w:rPr>
      </w:pPr>
      <w:r w:rsidRPr="00BC6397">
        <w:rPr>
          <w:rFonts w:asciiTheme="minorHAnsi" w:hAnsiTheme="minorHAnsi" w:cstheme="minorHAnsi"/>
          <w:noProof/>
        </w:rPr>
        <w:drawing>
          <wp:inline distT="0" distB="0" distL="0" distR="0" wp14:anchorId="55DA489D" wp14:editId="1135DABA">
            <wp:extent cx="5760720" cy="8509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18788" w14:textId="77777777" w:rsidR="003E654A" w:rsidRPr="00BC6397" w:rsidRDefault="003E654A" w:rsidP="00BC6397">
      <w:pPr>
        <w:pStyle w:val="BodyA"/>
        <w:spacing w:line="360" w:lineRule="auto"/>
        <w:ind w:left="85"/>
        <w:jc w:val="center"/>
        <w:rPr>
          <w:rFonts w:asciiTheme="minorHAnsi" w:eastAsia="Bitstream Charter" w:hAnsiTheme="minorHAnsi" w:cstheme="minorHAnsi"/>
          <w:b/>
          <w:bCs/>
        </w:rPr>
      </w:pPr>
    </w:p>
    <w:p w14:paraId="0E1543C2" w14:textId="77777777" w:rsidR="003E654A" w:rsidRPr="00BC6397" w:rsidRDefault="003E654A" w:rsidP="00BC6397">
      <w:pPr>
        <w:pStyle w:val="BodyA"/>
        <w:spacing w:line="360" w:lineRule="auto"/>
        <w:ind w:left="85"/>
        <w:jc w:val="center"/>
        <w:rPr>
          <w:rFonts w:asciiTheme="minorHAnsi" w:eastAsia="Bitstream Charter" w:hAnsiTheme="minorHAnsi" w:cstheme="minorHAnsi"/>
          <w:b/>
          <w:bCs/>
        </w:rPr>
      </w:pPr>
    </w:p>
    <w:p w14:paraId="452851EE" w14:textId="0FB6F561" w:rsidR="007B3F07" w:rsidRPr="001B0596" w:rsidRDefault="007B3F07" w:rsidP="007B3F07">
      <w:pPr>
        <w:pStyle w:val="BodyText"/>
        <w:bidi/>
        <w:spacing w:after="0" w:line="100" w:lineRule="atLeast"/>
        <w:jc w:val="center"/>
        <w:rPr>
          <w:rFonts w:ascii="Simplified Arabic" w:hAnsi="Simplified Arabic" w:cs="Simplified Arabic"/>
          <w:b/>
          <w:bCs/>
        </w:rPr>
      </w:pPr>
      <w:r w:rsidRPr="001B0596">
        <w:rPr>
          <w:rFonts w:ascii="Simplified Arabic" w:hAnsi="Simplified Arabic" w:cs="Simplified Arabic" w:hint="cs"/>
          <w:b/>
          <w:bCs/>
          <w:rtl/>
        </w:rPr>
        <w:t>خبر صح</w:t>
      </w:r>
      <w:r w:rsidR="00105611">
        <w:rPr>
          <w:rFonts w:ascii="Simplified Arabic" w:hAnsi="Simplified Arabic" w:cs="Simplified Arabic" w:hint="cs"/>
          <w:b/>
          <w:bCs/>
          <w:rtl/>
        </w:rPr>
        <w:t>ا</w:t>
      </w:r>
      <w:r w:rsidRPr="001B0596">
        <w:rPr>
          <w:rFonts w:ascii="Simplified Arabic" w:hAnsi="Simplified Arabic" w:cs="Simplified Arabic" w:hint="cs"/>
          <w:b/>
          <w:bCs/>
          <w:rtl/>
        </w:rPr>
        <w:t xml:space="preserve">في </w:t>
      </w:r>
    </w:p>
    <w:p w14:paraId="086180A2" w14:textId="77777777" w:rsidR="003E654A" w:rsidRPr="00BC6397" w:rsidRDefault="003E654A" w:rsidP="00BC6397">
      <w:pPr>
        <w:pStyle w:val="BodyA"/>
        <w:spacing w:line="360" w:lineRule="auto"/>
        <w:ind w:left="85"/>
        <w:jc w:val="center"/>
        <w:rPr>
          <w:rFonts w:asciiTheme="minorHAnsi" w:eastAsia="Bitstream Charter" w:hAnsiTheme="minorHAnsi" w:cstheme="minorHAnsi"/>
          <w:b/>
          <w:bCs/>
        </w:rPr>
      </w:pPr>
    </w:p>
    <w:p w14:paraId="1F907131" w14:textId="4F11F033" w:rsidR="003E654A" w:rsidRPr="00BC6397" w:rsidRDefault="000A7804" w:rsidP="00493810">
      <w:pPr>
        <w:pStyle w:val="BodyA"/>
        <w:bidi/>
        <w:spacing w:line="360" w:lineRule="auto"/>
        <w:ind w:left="85"/>
        <w:jc w:val="center"/>
        <w:rPr>
          <w:rFonts w:asciiTheme="minorHAnsi" w:eastAsia="Bitstream Charter" w:hAnsiTheme="minorHAnsi" w:cstheme="minorHAnsi"/>
          <w:b/>
          <w:bCs/>
          <w:color w:val="862099"/>
          <w:spacing w:val="-2"/>
          <w:rtl/>
        </w:rPr>
      </w:pPr>
      <w:r w:rsidRPr="00D15471">
        <w:rPr>
          <w:rFonts w:asciiTheme="minorHAnsi" w:eastAsia="Bitstream Charter" w:hAnsiTheme="minorHAnsi" w:cstheme="minorHAnsi"/>
          <w:color w:val="862099"/>
          <w:sz w:val="28"/>
          <w:szCs w:val="28"/>
          <w:rtl/>
        </w:rPr>
        <w:t>جائزة "خيار غونكور للشرق</w:t>
      </w:r>
      <w:r w:rsidRPr="00D15471">
        <w:rPr>
          <w:rFonts w:asciiTheme="minorHAnsi" w:eastAsia="Bitstream Charter" w:hAnsiTheme="minorHAnsi" w:cstheme="minorHAnsi"/>
          <w:color w:val="862099"/>
          <w:sz w:val="28"/>
          <w:szCs w:val="28"/>
          <w:rtl/>
          <w:lang w:bidi="ar-LB"/>
        </w:rPr>
        <w:t xml:space="preserve">" </w:t>
      </w:r>
      <w:r w:rsidR="00B92B7A" w:rsidRPr="00D15471">
        <w:rPr>
          <w:rFonts w:asciiTheme="minorHAnsi" w:eastAsia="Bitstream Charter" w:hAnsiTheme="minorHAnsi" w:cstheme="minorHAnsi"/>
          <w:color w:val="862099"/>
          <w:sz w:val="28"/>
          <w:szCs w:val="28"/>
          <w:rtl/>
        </w:rPr>
        <w:t>الأدبية</w:t>
      </w:r>
      <w:r w:rsidR="00B92B7A">
        <w:rPr>
          <w:rFonts w:asciiTheme="minorHAnsi" w:eastAsia="Bitstream Charter" w:hAnsiTheme="minorHAnsi" w:cstheme="minorHAnsi" w:hint="cs"/>
          <w:color w:val="862099"/>
          <w:sz w:val="28"/>
          <w:szCs w:val="28"/>
          <w:rtl/>
          <w:lang w:bidi="ar-LB"/>
        </w:rPr>
        <w:t xml:space="preserve"> </w:t>
      </w:r>
      <w:r w:rsidR="004A0213">
        <w:rPr>
          <w:rFonts w:asciiTheme="minorHAnsi" w:eastAsia="Bitstream Charter" w:hAnsiTheme="minorHAnsi" w:cstheme="minorHAnsi" w:hint="cs"/>
          <w:color w:val="862099"/>
          <w:sz w:val="28"/>
          <w:szCs w:val="28"/>
          <w:rtl/>
          <w:lang w:bidi="ar-LB"/>
        </w:rPr>
        <w:t xml:space="preserve">في نسختها </w:t>
      </w:r>
      <w:r w:rsidR="00493810">
        <w:rPr>
          <w:rFonts w:asciiTheme="minorHAnsi" w:eastAsia="Bitstream Charter" w:hAnsiTheme="minorHAnsi" w:cstheme="minorHAnsi" w:hint="cs"/>
          <w:color w:val="862099"/>
          <w:sz w:val="28"/>
          <w:szCs w:val="28"/>
          <w:rtl/>
          <w:lang w:bidi="ar-LB"/>
        </w:rPr>
        <w:t>العاشرة</w:t>
      </w:r>
    </w:p>
    <w:p w14:paraId="035320F6" w14:textId="47783DCE" w:rsidR="003E654A" w:rsidRPr="00B92B7A" w:rsidRDefault="00B92B7A" w:rsidP="00BC6397">
      <w:pPr>
        <w:pStyle w:val="Heading1"/>
        <w:spacing w:before="0" w:beforeAutospacing="0" w:after="0" w:afterAutospacing="0" w:line="360" w:lineRule="auto"/>
        <w:jc w:val="center"/>
        <w:rPr>
          <w:rFonts w:asciiTheme="minorHAnsi" w:eastAsia="Bitstream Charter" w:hAnsiTheme="minorHAnsi" w:cstheme="minorHAnsi"/>
          <w:b w:val="0"/>
          <w:bCs w:val="0"/>
          <w:color w:val="862099"/>
          <w:kern w:val="2"/>
          <w:sz w:val="28"/>
          <w:szCs w:val="28"/>
          <w:u w:color="000000"/>
          <w:lang w:val="fr-FR" w:eastAsia="fr-FR"/>
        </w:rPr>
      </w:pPr>
      <w:r w:rsidRPr="00B92B7A">
        <w:rPr>
          <w:rFonts w:asciiTheme="minorHAnsi" w:eastAsia="Bitstream Charter" w:hAnsiTheme="minorHAnsi" w:cstheme="minorHAnsi" w:hint="cs"/>
          <w:b w:val="0"/>
          <w:bCs w:val="0"/>
          <w:color w:val="862099"/>
          <w:kern w:val="2"/>
          <w:sz w:val="28"/>
          <w:szCs w:val="28"/>
          <w:u w:color="000000"/>
          <w:rtl/>
          <w:lang w:val="fr-FR" w:eastAsia="fr-FR"/>
        </w:rPr>
        <w:t xml:space="preserve">تمنح </w:t>
      </w:r>
      <w:r w:rsidR="00013308" w:rsidRPr="00B92B7A">
        <w:rPr>
          <w:rFonts w:asciiTheme="minorHAnsi" w:eastAsia="Bitstream Charter" w:hAnsiTheme="minorHAnsi" w:cstheme="minorHAnsi" w:hint="cs"/>
          <w:b w:val="0"/>
          <w:bCs w:val="0"/>
          <w:color w:val="862099"/>
          <w:kern w:val="2"/>
          <w:sz w:val="28"/>
          <w:szCs w:val="28"/>
          <w:u w:color="000000"/>
          <w:rtl/>
          <w:lang w:val="fr-FR" w:eastAsia="fr-FR"/>
        </w:rPr>
        <w:t>لرواية</w:t>
      </w:r>
      <w:r w:rsidR="0033632A" w:rsidRPr="00B92B7A">
        <w:rPr>
          <w:rFonts w:asciiTheme="minorHAnsi" w:eastAsia="Bitstream Charter" w:hAnsiTheme="minorHAnsi" w:cstheme="minorHAnsi" w:hint="cs"/>
          <w:b w:val="0"/>
          <w:bCs w:val="0"/>
          <w:color w:val="862099"/>
          <w:kern w:val="2"/>
          <w:sz w:val="28"/>
          <w:szCs w:val="28"/>
          <w:u w:color="000000"/>
          <w:rtl/>
          <w:lang w:val="fr-FR" w:eastAsia="fr-FR"/>
        </w:rPr>
        <w:t xml:space="preserve"> "</w:t>
      </w:r>
      <w:r w:rsidR="00105611" w:rsidRPr="00B92B7A">
        <w:rPr>
          <w:rFonts w:asciiTheme="minorHAnsi" w:eastAsia="Bitstream Charter" w:hAnsiTheme="minorHAnsi" w:cstheme="minorHAnsi" w:hint="cs"/>
          <w:b w:val="0"/>
          <w:bCs w:val="0"/>
          <w:color w:val="862099"/>
          <w:kern w:val="2"/>
          <w:sz w:val="28"/>
          <w:szCs w:val="28"/>
          <w:u w:color="000000"/>
          <w:rtl/>
          <w:lang w:val="fr-FR" w:eastAsia="fr-FR"/>
        </w:rPr>
        <w:t>التكيّف</w:t>
      </w:r>
      <w:r w:rsidR="00013308" w:rsidRPr="00B92B7A">
        <w:rPr>
          <w:rFonts w:asciiTheme="minorHAnsi" w:eastAsia="Bitstream Charter" w:hAnsiTheme="minorHAnsi" w:cstheme="minorHAnsi" w:hint="cs"/>
          <w:b w:val="0"/>
          <w:bCs w:val="0"/>
          <w:color w:val="862099"/>
          <w:kern w:val="2"/>
          <w:sz w:val="28"/>
          <w:szCs w:val="28"/>
          <w:u w:color="000000"/>
          <w:rtl/>
          <w:lang w:val="fr-FR" w:eastAsia="fr-FR"/>
        </w:rPr>
        <w:t>" لـ</w:t>
      </w:r>
      <w:r w:rsidR="00105611" w:rsidRPr="00B92B7A">
        <w:rPr>
          <w:rFonts w:asciiTheme="minorHAnsi" w:eastAsia="Bitstream Charter" w:hAnsiTheme="minorHAnsi" w:cstheme="minorHAnsi" w:hint="cs"/>
          <w:b w:val="0"/>
          <w:bCs w:val="0"/>
          <w:color w:val="862099"/>
          <w:kern w:val="2"/>
          <w:sz w:val="28"/>
          <w:szCs w:val="28"/>
          <w:u w:color="000000"/>
          <w:rtl/>
          <w:lang w:val="fr-FR" w:eastAsia="fr-FR"/>
        </w:rPr>
        <w:t>كلارا دوبون مونو</w:t>
      </w:r>
    </w:p>
    <w:p w14:paraId="2724427E" w14:textId="77777777" w:rsidR="003E654A" w:rsidRPr="00BC6397" w:rsidRDefault="003E654A" w:rsidP="00BC6397">
      <w:pPr>
        <w:pStyle w:val="BodyA"/>
        <w:spacing w:line="360" w:lineRule="auto"/>
        <w:ind w:left="85"/>
        <w:jc w:val="center"/>
        <w:rPr>
          <w:rFonts w:asciiTheme="minorHAnsi" w:eastAsia="Bitstream Charter" w:hAnsiTheme="minorHAnsi" w:cstheme="minorHAnsi"/>
          <w:b/>
          <w:bCs/>
        </w:rPr>
      </w:pPr>
    </w:p>
    <w:p w14:paraId="7E2ACB26" w14:textId="1516FA7D" w:rsidR="00391ABE" w:rsidRDefault="00986F3C" w:rsidP="00391ABE">
      <w:pPr>
        <w:pStyle w:val="BodyText"/>
        <w:bidi/>
        <w:spacing w:after="0" w:line="100" w:lineRule="atLeast"/>
        <w:jc w:val="both"/>
        <w:rPr>
          <w:rFonts w:ascii="Simplified Arabic" w:hAnsi="Simplified Arabic" w:cs="Simplified Arabic"/>
          <w:rtl/>
        </w:rPr>
      </w:pPr>
      <w:r w:rsidRPr="00C104CA">
        <w:rPr>
          <w:rFonts w:ascii="Simplified Arabic" w:hAnsi="Simplified Arabic" w:cs="Simplified Arabic"/>
          <w:b/>
          <w:bCs/>
          <w:rtl/>
        </w:rPr>
        <w:t xml:space="preserve">بيروت، </w:t>
      </w:r>
      <w:r>
        <w:rPr>
          <w:rFonts w:ascii="Simplified Arabic" w:hAnsi="Simplified Arabic" w:cs="Simplified Arabic" w:hint="cs"/>
          <w:b/>
          <w:bCs/>
          <w:rtl/>
        </w:rPr>
        <w:t>الجمعة</w:t>
      </w:r>
      <w:r w:rsidRPr="00C104CA">
        <w:rPr>
          <w:rFonts w:ascii="Simplified Arabic" w:hAnsi="Simplified Arabic" w:cs="Simplified Arabic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>14</w:t>
      </w:r>
      <w:r w:rsidRPr="00C104CA">
        <w:rPr>
          <w:rFonts w:ascii="Simplified Arabic" w:hAnsi="Simplified Arabic" w:cs="Simplified Arabic"/>
          <w:b/>
          <w:bCs/>
          <w:rtl/>
        </w:rPr>
        <w:t xml:space="preserve"> كانون </w:t>
      </w:r>
      <w:r>
        <w:rPr>
          <w:rFonts w:ascii="Simplified Arabic" w:hAnsi="Simplified Arabic" w:cs="Simplified Arabic" w:hint="cs"/>
          <w:b/>
          <w:bCs/>
          <w:rtl/>
        </w:rPr>
        <w:t>الثاني</w:t>
      </w:r>
      <w:r w:rsidRPr="00C104CA">
        <w:rPr>
          <w:rFonts w:ascii="Simplified Arabic" w:hAnsi="Simplified Arabic" w:cs="Simplified Arabic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>2022</w:t>
      </w:r>
      <w:r w:rsidRPr="00C104CA">
        <w:rPr>
          <w:rFonts w:ascii="Simplified Arabic" w:hAnsi="Simplified Arabic" w:cs="Simplified Arabic"/>
          <w:rtl/>
        </w:rPr>
        <w:t xml:space="preserve"> – بعد مداولات ضمن جلسة مغلقة أجرتها لجنة الحكم </w:t>
      </w:r>
      <w:r>
        <w:rPr>
          <w:rFonts w:ascii="Simplified Arabic" w:hAnsi="Simplified Arabic" w:cs="Simplified Arabic" w:hint="cs"/>
          <w:rtl/>
          <w:lang w:bidi="ar-LB"/>
        </w:rPr>
        <w:t>الط</w:t>
      </w:r>
      <w:r w:rsidR="00105611">
        <w:rPr>
          <w:rFonts w:ascii="Simplified Arabic" w:hAnsi="Simplified Arabic" w:cs="Simplified Arabic" w:hint="cs"/>
          <w:rtl/>
          <w:lang w:bidi="ar-LB"/>
        </w:rPr>
        <w:t>ال</w:t>
      </w:r>
      <w:r>
        <w:rPr>
          <w:rFonts w:ascii="Simplified Arabic" w:hAnsi="Simplified Arabic" w:cs="Simplified Arabic" w:hint="cs"/>
          <w:rtl/>
          <w:lang w:bidi="ar-LB"/>
        </w:rPr>
        <w:t>بية</w:t>
      </w:r>
      <w:r w:rsidRPr="00C104CA">
        <w:rPr>
          <w:rFonts w:ascii="Simplified Arabic" w:hAnsi="Simplified Arabic" w:cs="Simplified Arabic"/>
          <w:rtl/>
        </w:rPr>
        <w:t xml:space="preserve"> الخاصّة بالجائزة الأدبية الفرنكوفونية الإقليمية "خيار غونكور للشرق </w:t>
      </w:r>
      <w:r>
        <w:rPr>
          <w:rFonts w:ascii="Simplified Arabic" w:hAnsi="Simplified Arabic" w:cs="Simplified Arabic" w:hint="cs"/>
          <w:rtl/>
        </w:rPr>
        <w:t>202</w:t>
      </w:r>
      <w:r w:rsidR="00C40442">
        <w:rPr>
          <w:rFonts w:ascii="Simplified Arabic" w:hAnsi="Simplified Arabic" w:cs="Simplified Arabic" w:hint="cs"/>
          <w:rtl/>
        </w:rPr>
        <w:t>1</w:t>
      </w:r>
      <w:r w:rsidRPr="00C104CA">
        <w:rPr>
          <w:rFonts w:ascii="Simplified Arabic" w:hAnsi="Simplified Arabic" w:cs="Simplified Arabic"/>
          <w:rtl/>
        </w:rPr>
        <w:t xml:space="preserve">" التي تنظّمها الوكالة الجامعية للفرنكوفونية في الشرق الأوسط </w:t>
      </w:r>
      <w:r w:rsidR="00C40442">
        <w:rPr>
          <w:rFonts w:ascii="Simplified Arabic" w:hAnsi="Simplified Arabic" w:cs="Simplified Arabic" w:hint="cs"/>
          <w:rtl/>
        </w:rPr>
        <w:t xml:space="preserve">بالشراكة مع </w:t>
      </w:r>
      <w:r w:rsidRPr="00C104CA">
        <w:rPr>
          <w:rFonts w:ascii="Simplified Arabic" w:hAnsi="Simplified Arabic" w:cs="Simplified Arabic"/>
          <w:rtl/>
        </w:rPr>
        <w:t>المعهد الفرنسي في لبنان، منحت الجائزة اليوم إلى رواية "</w:t>
      </w:r>
      <w:r w:rsidR="00105611">
        <w:rPr>
          <w:rFonts w:ascii="Simplified Arabic" w:hAnsi="Simplified Arabic" w:cs="Simplified Arabic" w:hint="cs"/>
          <w:rtl/>
        </w:rPr>
        <w:t>التكيّف</w:t>
      </w:r>
      <w:r w:rsidRPr="00C104CA">
        <w:rPr>
          <w:rFonts w:ascii="Simplified Arabic" w:hAnsi="Simplified Arabic" w:cs="Simplified Arabic"/>
          <w:rtl/>
        </w:rPr>
        <w:t xml:space="preserve">" </w:t>
      </w:r>
      <w:r>
        <w:rPr>
          <w:rFonts w:ascii="Simplified Arabic" w:hAnsi="Simplified Arabic" w:cs="Simplified Arabic" w:hint="cs"/>
          <w:rtl/>
        </w:rPr>
        <w:t>لـ</w:t>
      </w:r>
      <w:r w:rsidR="00105611">
        <w:rPr>
          <w:rFonts w:ascii="Simplified Arabic" w:hAnsi="Simplified Arabic" w:cs="Simplified Arabic" w:hint="cs"/>
          <w:rtl/>
        </w:rPr>
        <w:t>كلارا دوبون مونو</w:t>
      </w:r>
      <w:r w:rsidRPr="00C104CA">
        <w:rPr>
          <w:rFonts w:ascii="Simplified Arabic" w:hAnsi="Simplified Arabic" w:cs="Simplified Arabic"/>
          <w:rtl/>
        </w:rPr>
        <w:t xml:space="preserve"> الصادرة عن دار</w:t>
      </w:r>
      <w:r w:rsidR="00105611">
        <w:rPr>
          <w:rFonts w:ascii="Simplified Arabic" w:hAnsi="Simplified Arabic" w:cs="Simplified Arabic" w:hint="cs"/>
          <w:rtl/>
        </w:rPr>
        <w:t xml:space="preserve"> ستوك</w:t>
      </w:r>
      <w:r>
        <w:rPr>
          <w:rFonts w:ascii="Simplified Arabic" w:hAnsi="Simplified Arabic" w:cs="Simplified Arabic" w:hint="cs"/>
          <w:rtl/>
        </w:rPr>
        <w:t xml:space="preserve"> </w:t>
      </w:r>
      <w:r w:rsidRPr="00C104CA">
        <w:rPr>
          <w:rFonts w:ascii="Simplified Arabic" w:hAnsi="Simplified Arabic" w:cs="Simplified Arabic"/>
        </w:rPr>
        <w:t>.</w:t>
      </w:r>
      <w:r w:rsidR="00675E01">
        <w:rPr>
          <w:rFonts w:ascii="Simplified Arabic" w:hAnsi="Simplified Arabic" w:cs="Simplified Arabic" w:hint="cs"/>
          <w:rtl/>
        </w:rPr>
        <w:t xml:space="preserve"> </w:t>
      </w:r>
    </w:p>
    <w:p w14:paraId="1F1F6A7D" w14:textId="458ECB08" w:rsidR="00391ABE" w:rsidRPr="006D6FD6" w:rsidRDefault="00391ABE" w:rsidP="00391ABE">
      <w:pPr>
        <w:pStyle w:val="BodyText"/>
        <w:bidi/>
        <w:spacing w:after="0" w:line="100" w:lineRule="atLeast"/>
        <w:jc w:val="both"/>
        <w:rPr>
          <w:rFonts w:ascii="Simplified Arabic" w:hAnsi="Simplified Arabic" w:cs="Simplified Arabic"/>
        </w:rPr>
      </w:pPr>
      <w:r w:rsidRPr="004E517E">
        <w:rPr>
          <w:rFonts w:ascii="Simplified Arabic" w:hAnsi="Simplified Arabic" w:cs="Simplified Arabic" w:hint="cs"/>
          <w:rtl/>
        </w:rPr>
        <w:t>و</w:t>
      </w:r>
      <w:r w:rsidRPr="004E517E">
        <w:rPr>
          <w:rFonts w:ascii="Simplified Arabic" w:hAnsi="Simplified Arabic" w:cs="Simplified Arabic"/>
          <w:rtl/>
        </w:rPr>
        <w:t>قد جرى اختيار</w:t>
      </w:r>
      <w:r w:rsidRPr="004E517E">
        <w:rPr>
          <w:rFonts w:ascii="Simplified Arabic" w:hAnsi="Simplified Arabic" w:cs="Simplified Arabic" w:hint="cs"/>
          <w:rtl/>
        </w:rPr>
        <w:t xml:space="preserve"> </w:t>
      </w:r>
      <w:r w:rsidR="00105611">
        <w:rPr>
          <w:rFonts w:ascii="Simplified Arabic" w:hAnsi="Simplified Arabic" w:cs="Simplified Arabic" w:hint="cs"/>
          <w:rtl/>
        </w:rPr>
        <w:t xml:space="preserve">الكتاب </w:t>
      </w:r>
      <w:r w:rsidRPr="004E517E">
        <w:rPr>
          <w:rFonts w:ascii="Simplified Arabic" w:hAnsi="Simplified Arabic" w:cs="Simplified Arabic" w:hint="cs"/>
          <w:rtl/>
        </w:rPr>
        <w:t>الفائز</w:t>
      </w:r>
      <w:r w:rsidRPr="004E517E">
        <w:rPr>
          <w:rFonts w:ascii="Simplified Arabic" w:hAnsi="Simplified Arabic" w:cs="Simplified Arabic"/>
          <w:rtl/>
        </w:rPr>
        <w:t xml:space="preserve"> إثر الجولة </w:t>
      </w:r>
      <w:r w:rsidR="00105611">
        <w:rPr>
          <w:rFonts w:ascii="Simplified Arabic" w:hAnsi="Simplified Arabic" w:cs="Simplified Arabic" w:hint="cs"/>
          <w:rtl/>
        </w:rPr>
        <w:t>الثانية</w:t>
      </w:r>
      <w:r w:rsidRPr="004E517E">
        <w:rPr>
          <w:rFonts w:ascii="Simplified Arabic" w:hAnsi="Simplified Arabic" w:cs="Simplified Arabic"/>
          <w:rtl/>
        </w:rPr>
        <w:t xml:space="preserve"> من التصويت بعدما حصل على </w:t>
      </w:r>
      <w:r w:rsidR="00105611">
        <w:rPr>
          <w:rFonts w:ascii="Simplified Arabic" w:hAnsi="Simplified Arabic" w:cs="Simplified Arabic" w:hint="cs"/>
          <w:rtl/>
        </w:rPr>
        <w:t>19</w:t>
      </w:r>
      <w:r w:rsidRPr="004E517E">
        <w:rPr>
          <w:rFonts w:ascii="Simplified Arabic" w:hAnsi="Simplified Arabic" w:cs="Simplified Arabic"/>
          <w:rtl/>
        </w:rPr>
        <w:t xml:space="preserve"> صوتا من أصل</w:t>
      </w:r>
      <w:r w:rsidRPr="004E517E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3</w:t>
      </w:r>
      <w:r w:rsidR="00105611">
        <w:rPr>
          <w:rFonts w:ascii="Simplified Arabic" w:hAnsi="Simplified Arabic" w:cs="Simplified Arabic" w:hint="cs"/>
          <w:rtl/>
        </w:rPr>
        <w:t>3</w:t>
      </w:r>
      <w:r>
        <w:rPr>
          <w:rFonts w:ascii="Simplified Arabic" w:hAnsi="Simplified Arabic" w:cs="Simplified Arabic" w:hint="cs"/>
          <w:rtl/>
        </w:rPr>
        <w:t xml:space="preserve"> صوت. </w:t>
      </w:r>
    </w:p>
    <w:p w14:paraId="0E392FDF" w14:textId="77777777" w:rsidR="003E654A" w:rsidRPr="00BC6397" w:rsidRDefault="003E654A" w:rsidP="00BC6397">
      <w:pPr>
        <w:pStyle w:val="BodyText"/>
        <w:spacing w:after="0" w:line="360" w:lineRule="auto"/>
        <w:jc w:val="both"/>
        <w:rPr>
          <w:rFonts w:asciiTheme="minorHAnsi" w:hAnsiTheme="minorHAnsi" w:cstheme="minorHAnsi"/>
          <w:color w:val="auto"/>
          <w:spacing w:val="-2"/>
        </w:rPr>
      </w:pPr>
    </w:p>
    <w:p w14:paraId="1D0BF9F0" w14:textId="15025617" w:rsidR="00AC4C05" w:rsidRPr="0095207B" w:rsidRDefault="00AD7C0C" w:rsidP="00AC4C05">
      <w:pPr>
        <w:pStyle w:val="BodyText"/>
        <w:bidi/>
        <w:spacing w:after="0" w:line="100" w:lineRule="atLeast"/>
        <w:jc w:val="both"/>
        <w:rPr>
          <w:rFonts w:ascii="Simplified Arabic" w:hAnsi="Simplified Arabic" w:cs="Simplified Arabic"/>
          <w:rtl/>
        </w:rPr>
      </w:pPr>
      <w:bookmarkStart w:id="0" w:name="_Hlk26979515"/>
      <w:bookmarkStart w:id="1" w:name="_Hlk26979310"/>
      <w:r w:rsidRPr="0095207B">
        <w:rPr>
          <w:rFonts w:ascii="Simplified Arabic" w:hAnsi="Simplified Arabic" w:cs="Simplified Arabic" w:hint="cs"/>
          <w:rtl/>
        </w:rPr>
        <w:t>لم تنل الأزمة الصحية الناجمة عن جائحة كوفيد 19 من هذه المسابقة التي باتت تقليداً ثقافياً تنتظره كليات</w:t>
      </w:r>
      <w:r w:rsidR="00105611">
        <w:rPr>
          <w:rFonts w:ascii="Simplified Arabic" w:hAnsi="Simplified Arabic" w:cs="Simplified Arabic" w:hint="cs"/>
          <w:rtl/>
        </w:rPr>
        <w:t xml:space="preserve"> </w:t>
      </w:r>
      <w:r w:rsidRPr="0095207B">
        <w:rPr>
          <w:rFonts w:ascii="Simplified Arabic" w:hAnsi="Simplified Arabic" w:cs="Simplified Arabic" w:hint="cs"/>
          <w:rtl/>
        </w:rPr>
        <w:t>الأدب في جامعات المنطقة.</w:t>
      </w:r>
      <w:r w:rsidR="00AC4C05">
        <w:rPr>
          <w:rFonts w:ascii="Simplified Arabic" w:hAnsi="Simplified Arabic" w:cs="Simplified Arabic" w:hint="cs"/>
          <w:rtl/>
        </w:rPr>
        <w:t xml:space="preserve"> </w:t>
      </w:r>
      <w:r w:rsidR="00105611">
        <w:rPr>
          <w:rFonts w:ascii="Simplified Arabic" w:hAnsi="Simplified Arabic" w:cs="Simplified Arabic" w:hint="cs"/>
          <w:rtl/>
        </w:rPr>
        <w:t xml:space="preserve">وقد </w:t>
      </w:r>
      <w:r w:rsidR="00AC4C05" w:rsidRPr="0095207B">
        <w:rPr>
          <w:rFonts w:ascii="Simplified Arabic" w:hAnsi="Simplified Arabic" w:cs="Simplified Arabic"/>
          <w:rtl/>
        </w:rPr>
        <w:t>تم</w:t>
      </w:r>
      <w:r w:rsidR="00AC4C05">
        <w:rPr>
          <w:rFonts w:ascii="Simplified Arabic" w:hAnsi="Simplified Arabic" w:cs="Simplified Arabic" w:hint="cs"/>
          <w:rtl/>
        </w:rPr>
        <w:t>ّ</w:t>
      </w:r>
      <w:r w:rsidR="00AC4C05" w:rsidRPr="0095207B">
        <w:rPr>
          <w:rFonts w:ascii="Simplified Arabic" w:hAnsi="Simplified Arabic" w:cs="Simplified Arabic"/>
          <w:rtl/>
        </w:rPr>
        <w:t xml:space="preserve"> الإعلان</w:t>
      </w:r>
      <w:r w:rsidR="00AC4C05">
        <w:rPr>
          <w:rFonts w:ascii="Simplified Arabic" w:hAnsi="Simplified Arabic" w:cs="Simplified Arabic" w:hint="cs"/>
          <w:rtl/>
        </w:rPr>
        <w:t xml:space="preserve"> هذه السنة</w:t>
      </w:r>
      <w:r w:rsidR="00AC4C05" w:rsidRPr="0095207B">
        <w:rPr>
          <w:rFonts w:ascii="Simplified Arabic" w:hAnsi="Simplified Arabic" w:cs="Simplified Arabic"/>
          <w:rtl/>
        </w:rPr>
        <w:t xml:space="preserve"> عن الرواية الفائزة في </w:t>
      </w:r>
      <w:r w:rsidR="003C4B9F" w:rsidRPr="003C4B9F">
        <w:rPr>
          <w:rStyle w:val="Strong"/>
          <w:rFonts w:ascii="Simplified Arabic" w:hAnsi="Simplified Arabic" w:cs="Simplified Arabic"/>
          <w:b w:val="0"/>
          <w:bCs w:val="0"/>
          <w:rtl/>
        </w:rPr>
        <w:t xml:space="preserve">مركز قابلية التوظيف الفرنكوفونية </w:t>
      </w:r>
      <w:r w:rsidR="003C4B9F" w:rsidRPr="003C4B9F">
        <w:rPr>
          <w:rStyle w:val="Strong"/>
          <w:rFonts w:ascii="Simplified Arabic" w:hAnsi="Simplified Arabic" w:cs="Simplified Arabic"/>
          <w:b w:val="0"/>
          <w:bCs w:val="0"/>
        </w:rPr>
        <w:t>CEF</w:t>
      </w:r>
      <w:r w:rsidR="003C4B9F" w:rsidRPr="003C4B9F">
        <w:rPr>
          <w:rStyle w:val="Strong"/>
          <w:rFonts w:ascii="Simplified Arabic" w:hAnsi="Simplified Arabic" w:cs="Simplified Arabic"/>
          <w:b w:val="0"/>
          <w:bCs w:val="0"/>
          <w:rtl/>
        </w:rPr>
        <w:t xml:space="preserve"> في بيروت</w:t>
      </w:r>
      <w:r w:rsidR="00105611">
        <w:rPr>
          <w:rStyle w:val="Strong"/>
          <w:rFonts w:ascii="Simplified Arabic" w:hAnsi="Simplified Arabic" w:cs="Simplified Arabic" w:hint="cs"/>
          <w:b w:val="0"/>
          <w:bCs w:val="0"/>
          <w:rtl/>
        </w:rPr>
        <w:t>،</w:t>
      </w:r>
      <w:r w:rsidR="003C4B9F">
        <w:rPr>
          <w:rStyle w:val="Strong"/>
          <w:rFonts w:ascii="Simplified Arabic" w:hAnsi="Simplified Arabic" w:cs="Simplified Arabic" w:hint="cs"/>
          <w:rtl/>
        </w:rPr>
        <w:t xml:space="preserve"> </w:t>
      </w:r>
      <w:r w:rsidR="00105611">
        <w:rPr>
          <w:rFonts w:ascii="Simplified Arabic" w:hAnsi="Simplified Arabic" w:cs="Simplified Arabic" w:hint="cs"/>
          <w:rtl/>
        </w:rPr>
        <w:t xml:space="preserve">في </w:t>
      </w:r>
      <w:r w:rsidR="00AC4C05">
        <w:rPr>
          <w:rFonts w:ascii="Simplified Arabic" w:hAnsi="Simplified Arabic" w:cs="Simplified Arabic" w:hint="cs"/>
          <w:rtl/>
        </w:rPr>
        <w:t>حضور</w:t>
      </w:r>
      <w:r w:rsidR="003C23A4">
        <w:rPr>
          <w:rFonts w:ascii="Simplified Arabic" w:hAnsi="Simplified Arabic" w:cs="Simplified Arabic" w:hint="cs"/>
          <w:rtl/>
        </w:rPr>
        <w:t xml:space="preserve"> </w:t>
      </w:r>
      <w:r w:rsidR="0000502E">
        <w:rPr>
          <w:rFonts w:ascii="Simplified Arabic" w:hAnsi="Simplified Arabic" w:cs="Simplified Arabic" w:hint="cs"/>
          <w:rtl/>
        </w:rPr>
        <w:t>الكاتب</w:t>
      </w:r>
      <w:r w:rsidR="00105611">
        <w:rPr>
          <w:rFonts w:ascii="Simplified Arabic" w:hAnsi="Simplified Arabic" w:cs="Simplified Arabic" w:hint="cs"/>
          <w:rtl/>
        </w:rPr>
        <w:t>ة</w:t>
      </w:r>
      <w:r w:rsidR="0000502E">
        <w:rPr>
          <w:rFonts w:ascii="Simplified Arabic" w:hAnsi="Simplified Arabic" w:cs="Simplified Arabic" w:hint="cs"/>
          <w:rtl/>
        </w:rPr>
        <w:t xml:space="preserve"> </w:t>
      </w:r>
      <w:r w:rsidR="003C23A4" w:rsidRPr="003C23A4">
        <w:rPr>
          <w:rFonts w:ascii="Simplified Arabic" w:hAnsi="Simplified Arabic" w:cs="Simplified Arabic"/>
          <w:rtl/>
        </w:rPr>
        <w:t>الفائز</w:t>
      </w:r>
      <w:r w:rsidR="00105611">
        <w:rPr>
          <w:rFonts w:ascii="Simplified Arabic" w:hAnsi="Simplified Arabic" w:cs="Simplified Arabic" w:hint="cs"/>
          <w:rtl/>
        </w:rPr>
        <w:t>ة</w:t>
      </w:r>
      <w:r w:rsidR="003C23A4" w:rsidRPr="003C23A4">
        <w:rPr>
          <w:rFonts w:ascii="Simplified Arabic" w:hAnsi="Simplified Arabic" w:cs="Simplified Arabic"/>
          <w:rtl/>
        </w:rPr>
        <w:t xml:space="preserve"> بجائزة "خيار غونكور للشرق للعام </w:t>
      </w:r>
      <w:r w:rsidR="0000502E">
        <w:rPr>
          <w:rFonts w:ascii="Simplified Arabic" w:hAnsi="Simplified Arabic" w:cs="Simplified Arabic" w:hint="cs"/>
          <w:rtl/>
        </w:rPr>
        <w:t>2020</w:t>
      </w:r>
      <w:r w:rsidR="003C23A4" w:rsidRPr="003C23A4">
        <w:rPr>
          <w:rFonts w:ascii="Simplified Arabic" w:hAnsi="Simplified Arabic" w:cs="Simplified Arabic"/>
          <w:rtl/>
        </w:rPr>
        <w:t>"</w:t>
      </w:r>
      <w:r w:rsidR="0000502E">
        <w:rPr>
          <w:rFonts w:ascii="Simplified Arabic" w:hAnsi="Simplified Arabic" w:cs="Simplified Arabic" w:hint="cs"/>
          <w:rtl/>
        </w:rPr>
        <w:t>، الروائية</w:t>
      </w:r>
      <w:r w:rsidR="00C52105">
        <w:rPr>
          <w:rFonts w:ascii="Simplified Arabic" w:hAnsi="Simplified Arabic" w:cs="Simplified Arabic"/>
        </w:rPr>
        <w:t xml:space="preserve"> </w:t>
      </w:r>
      <w:r w:rsidR="00C52105" w:rsidRPr="00C52105">
        <w:rPr>
          <w:rFonts w:ascii="Simplified Arabic" w:hAnsi="Simplified Arabic" w:cs="Simplified Arabic"/>
          <w:rtl/>
        </w:rPr>
        <w:t xml:space="preserve">والناشطة النسوية الكاميرونية </w:t>
      </w:r>
      <w:r w:rsidR="00244689" w:rsidRPr="00244689">
        <w:rPr>
          <w:rFonts w:ascii="Simplified Arabic" w:hAnsi="Simplified Arabic" w:cs="Simplified Arabic"/>
          <w:rtl/>
        </w:rPr>
        <w:t>دجايلي أمادو أمال</w:t>
      </w:r>
      <w:r w:rsidR="00E32030">
        <w:rPr>
          <w:rFonts w:ascii="Simplified Arabic" w:hAnsi="Simplified Arabic" w:cs="Simplified Arabic" w:hint="cs"/>
          <w:rtl/>
        </w:rPr>
        <w:t xml:space="preserve">، </w:t>
      </w:r>
      <w:r w:rsidR="007E367F">
        <w:rPr>
          <w:rFonts w:ascii="Simplified Arabic" w:hAnsi="Simplified Arabic" w:cs="Simplified Arabic" w:hint="cs"/>
          <w:rtl/>
        </w:rPr>
        <w:t>و</w:t>
      </w:r>
      <w:r w:rsidR="00E03E93">
        <w:rPr>
          <w:rFonts w:ascii="Simplified Arabic" w:hAnsi="Simplified Arabic" w:cs="Simplified Arabic" w:hint="cs"/>
          <w:rtl/>
        </w:rPr>
        <w:t xml:space="preserve">المدير الإقليمي </w:t>
      </w:r>
      <w:r w:rsidR="00AC4C05">
        <w:rPr>
          <w:rFonts w:ascii="Simplified Arabic" w:hAnsi="Simplified Arabic" w:cs="Simplified Arabic" w:hint="cs"/>
          <w:rtl/>
        </w:rPr>
        <w:t>الوكالة الجامعية للفرنكوفونية</w:t>
      </w:r>
      <w:r w:rsidR="00FA185C">
        <w:rPr>
          <w:rFonts w:ascii="Simplified Arabic" w:hAnsi="Simplified Arabic" w:cs="Simplified Arabic" w:hint="cs"/>
          <w:rtl/>
        </w:rPr>
        <w:t xml:space="preserve"> في الشرق الأوسط</w:t>
      </w:r>
      <w:r w:rsidR="00AC4C05">
        <w:rPr>
          <w:rFonts w:ascii="Simplified Arabic" w:hAnsi="Simplified Arabic" w:cs="Simplified Arabic" w:hint="cs"/>
          <w:rtl/>
        </w:rPr>
        <w:t xml:space="preserve"> </w:t>
      </w:r>
      <w:r w:rsidR="00FA185C">
        <w:rPr>
          <w:rFonts w:ascii="Simplified Arabic" w:hAnsi="Simplified Arabic" w:cs="Simplified Arabic" w:hint="cs"/>
          <w:rtl/>
        </w:rPr>
        <w:t>السيد</w:t>
      </w:r>
      <w:r w:rsidR="00AC4C05">
        <w:rPr>
          <w:rFonts w:ascii="Simplified Arabic" w:hAnsi="Simplified Arabic" w:cs="Simplified Arabic" w:hint="cs"/>
          <w:rtl/>
        </w:rPr>
        <w:t xml:space="preserve"> </w:t>
      </w:r>
      <w:r w:rsidR="00FA185C">
        <w:rPr>
          <w:rFonts w:ascii="Simplified Arabic" w:hAnsi="Simplified Arabic" w:cs="Simplified Arabic" w:hint="cs"/>
          <w:rtl/>
        </w:rPr>
        <w:t>جان نويل باليو</w:t>
      </w:r>
      <w:r w:rsidR="00AC4C05">
        <w:rPr>
          <w:rFonts w:ascii="Simplified Arabic" w:hAnsi="Simplified Arabic" w:cs="Simplified Arabic" w:hint="cs"/>
          <w:rtl/>
        </w:rPr>
        <w:t xml:space="preserve"> </w:t>
      </w:r>
      <w:r w:rsidR="004A314B">
        <w:rPr>
          <w:rFonts w:ascii="Simplified Arabic" w:hAnsi="Simplified Arabic" w:cs="Simplified Arabic" w:hint="cs"/>
          <w:rtl/>
        </w:rPr>
        <w:t>ومديرة المعهد الفرنسي في لبنان</w:t>
      </w:r>
      <w:r w:rsidR="00AC4C05">
        <w:rPr>
          <w:rFonts w:ascii="Simplified Arabic" w:hAnsi="Simplified Arabic" w:cs="Simplified Arabic" w:hint="cs"/>
          <w:rtl/>
        </w:rPr>
        <w:t xml:space="preserve"> السيدة </w:t>
      </w:r>
      <w:r w:rsidR="0089197D">
        <w:rPr>
          <w:rFonts w:ascii="Simplified Arabic" w:hAnsi="Simplified Arabic" w:cs="Simplified Arabic" w:hint="cs"/>
          <w:rtl/>
        </w:rPr>
        <w:t>ماري بوسكاي</w:t>
      </w:r>
      <w:r w:rsidR="00AC4C05">
        <w:rPr>
          <w:rFonts w:ascii="Simplified Arabic" w:hAnsi="Simplified Arabic" w:cs="Simplified Arabic" w:hint="cs"/>
          <w:rtl/>
        </w:rPr>
        <w:t xml:space="preserve">. والجدير بالذكر أن المداولات وحفل الإعلان جرت </w:t>
      </w:r>
      <w:r w:rsidR="008E06B5">
        <w:rPr>
          <w:rFonts w:ascii="Simplified Arabic" w:hAnsi="Simplified Arabic" w:cs="Simplified Arabic" w:hint="cs"/>
          <w:rtl/>
        </w:rPr>
        <w:t>بشكل هجين</w:t>
      </w:r>
      <w:r w:rsidR="00AC4C05">
        <w:rPr>
          <w:rFonts w:ascii="Simplified Arabic" w:hAnsi="Simplified Arabic" w:cs="Simplified Arabic" w:hint="cs"/>
          <w:rtl/>
        </w:rPr>
        <w:t xml:space="preserve"> نظراً للوضع الصحي </w:t>
      </w:r>
      <w:r w:rsidR="00495C7E">
        <w:rPr>
          <w:rFonts w:ascii="Simplified Arabic" w:hAnsi="Simplified Arabic" w:cs="Simplified Arabic" w:hint="cs"/>
          <w:rtl/>
        </w:rPr>
        <w:t>المتدهور</w:t>
      </w:r>
      <w:r w:rsidR="00AC4C05">
        <w:rPr>
          <w:rFonts w:ascii="Simplified Arabic" w:hAnsi="Simplified Arabic" w:cs="Simplified Arabic" w:hint="cs"/>
          <w:rtl/>
        </w:rPr>
        <w:t xml:space="preserve">، فقد صوّت </w:t>
      </w:r>
      <w:r w:rsidR="00495C7E">
        <w:rPr>
          <w:rFonts w:ascii="Simplified Arabic" w:hAnsi="Simplified Arabic" w:cs="Simplified Arabic" w:hint="cs"/>
          <w:rtl/>
        </w:rPr>
        <w:t xml:space="preserve">بعض </w:t>
      </w:r>
      <w:r w:rsidR="00AC4C05">
        <w:rPr>
          <w:rFonts w:ascii="Simplified Arabic" w:hAnsi="Simplified Arabic" w:cs="Simplified Arabic" w:hint="cs"/>
          <w:rtl/>
        </w:rPr>
        <w:t xml:space="preserve">الطلاب مباشرةً في حين صوّت الآخرون عبر اتصال الفيديو. </w:t>
      </w:r>
    </w:p>
    <w:bookmarkEnd w:id="0"/>
    <w:bookmarkEnd w:id="1"/>
    <w:p w14:paraId="484E4646" w14:textId="77777777" w:rsidR="00DD104B" w:rsidRPr="00BC6397" w:rsidRDefault="00DD104B" w:rsidP="00BC6397">
      <w:pPr>
        <w:pStyle w:val="BodyA"/>
        <w:spacing w:line="360" w:lineRule="auto"/>
        <w:jc w:val="both"/>
        <w:rPr>
          <w:rFonts w:asciiTheme="minorHAnsi" w:hAnsiTheme="minorHAnsi" w:cstheme="minorHAnsi"/>
          <w:color w:val="auto"/>
          <w:spacing w:val="-2"/>
          <w:kern w:val="0"/>
          <w:lang w:eastAsia="en-US"/>
        </w:rPr>
      </w:pPr>
    </w:p>
    <w:p w14:paraId="6732E33C" w14:textId="0BFA8754" w:rsidR="00495C7E" w:rsidRPr="00586C8C" w:rsidRDefault="00105611" w:rsidP="00586C8C">
      <w:pPr>
        <w:pStyle w:val="BodyA"/>
        <w:bidi/>
        <w:spacing w:line="100" w:lineRule="atLeast"/>
        <w:jc w:val="both"/>
        <w:rPr>
          <w:rFonts w:asciiTheme="minorBidi" w:hAnsiTheme="minorBidi" w:cstheme="minorBidi"/>
          <w:spacing w:val="-2"/>
        </w:rPr>
      </w:pPr>
      <w:r>
        <w:rPr>
          <w:rFonts w:ascii="Simplified Arabic" w:hAnsi="Simplified Arabic" w:cs="Simplified Arabic" w:hint="cs"/>
          <w:rtl/>
        </w:rPr>
        <w:t>و</w:t>
      </w:r>
      <w:r w:rsidR="0049125F" w:rsidRPr="002917E1">
        <w:rPr>
          <w:rFonts w:ascii="Simplified Arabic" w:hAnsi="Simplified Arabic" w:cs="Simplified Arabic"/>
          <w:rtl/>
        </w:rPr>
        <w:t xml:space="preserve">ضمّت لجنة الحكم </w:t>
      </w:r>
      <w:r w:rsidR="0049125F">
        <w:rPr>
          <w:rFonts w:ascii="Simplified Arabic" w:hAnsi="Simplified Arabic" w:cs="Simplified Arabic" w:hint="cs"/>
          <w:rtl/>
        </w:rPr>
        <w:t>3</w:t>
      </w:r>
      <w:r>
        <w:rPr>
          <w:rFonts w:ascii="Simplified Arabic" w:hAnsi="Simplified Arabic" w:cs="Simplified Arabic" w:hint="cs"/>
          <w:rtl/>
        </w:rPr>
        <w:t>3</w:t>
      </w:r>
      <w:r w:rsidR="0049125F" w:rsidRPr="002917E1">
        <w:rPr>
          <w:rFonts w:ascii="Simplified Arabic" w:hAnsi="Simplified Arabic" w:cs="Simplified Arabic"/>
          <w:rtl/>
        </w:rPr>
        <w:t xml:space="preserve"> عضواً يمثّلون </w:t>
      </w:r>
      <w:r w:rsidR="0049125F">
        <w:rPr>
          <w:rFonts w:ascii="Simplified Arabic" w:hAnsi="Simplified Arabic" w:cs="Simplified Arabic" w:hint="cs"/>
          <w:rtl/>
        </w:rPr>
        <w:t>33</w:t>
      </w:r>
      <w:r w:rsidR="0049125F" w:rsidRPr="002917E1">
        <w:rPr>
          <w:rFonts w:ascii="Simplified Arabic" w:hAnsi="Simplified Arabic" w:cs="Simplified Arabic"/>
          <w:rtl/>
        </w:rPr>
        <w:t xml:space="preserve"> جامعة من </w:t>
      </w:r>
      <w:r w:rsidR="0049125F">
        <w:rPr>
          <w:rFonts w:ascii="Simplified Arabic" w:hAnsi="Simplified Arabic" w:cs="Simplified Arabic" w:hint="cs"/>
          <w:rtl/>
        </w:rPr>
        <w:t>11</w:t>
      </w:r>
      <w:r w:rsidR="0049125F" w:rsidRPr="002917E1">
        <w:rPr>
          <w:rFonts w:ascii="Simplified Arabic" w:hAnsi="Simplified Arabic" w:cs="Simplified Arabic"/>
          <w:rtl/>
        </w:rPr>
        <w:t xml:space="preserve"> </w:t>
      </w:r>
      <w:r w:rsidR="0049125F">
        <w:rPr>
          <w:rFonts w:ascii="Simplified Arabic" w:hAnsi="Simplified Arabic" w:cs="Simplified Arabic" w:hint="cs"/>
          <w:rtl/>
        </w:rPr>
        <w:t>بلد</w:t>
      </w:r>
      <w:r w:rsidR="0049125F" w:rsidRPr="002917E1">
        <w:rPr>
          <w:rFonts w:ascii="Simplified Arabic" w:hAnsi="Simplified Arabic" w:cs="Simplified Arabic"/>
          <w:rtl/>
        </w:rPr>
        <w:t xml:space="preserve"> في الشرق الأوسط: جيبوتي، مصر، الإمارات العربية المتحدة، العراق،</w:t>
      </w:r>
      <w:r w:rsidR="00ED2DE0">
        <w:rPr>
          <w:rFonts w:ascii="Simplified Arabic" w:hAnsi="Simplified Arabic" w:cs="Simplified Arabic" w:hint="cs"/>
          <w:rtl/>
          <w:lang w:bidi="ar-LB"/>
        </w:rPr>
        <w:t xml:space="preserve"> المملكة العربية السعودية،</w:t>
      </w:r>
      <w:r w:rsidR="0049125F" w:rsidRPr="002917E1">
        <w:rPr>
          <w:rFonts w:ascii="Simplified Arabic" w:hAnsi="Simplified Arabic" w:cs="Simplified Arabic"/>
          <w:rtl/>
        </w:rPr>
        <w:t xml:space="preserve"> إيران، الأردن، لبنان، فلسطين، السودان </w:t>
      </w:r>
      <w:r w:rsidR="00280A0B">
        <w:rPr>
          <w:rFonts w:ascii="Simplified Arabic" w:hAnsi="Simplified Arabic" w:cs="Simplified Arabic" w:hint="cs"/>
          <w:rtl/>
        </w:rPr>
        <w:t>وقبرص</w:t>
      </w:r>
      <w:r w:rsidR="0049125F" w:rsidRPr="002917E1">
        <w:rPr>
          <w:rFonts w:ascii="Simplified Arabic" w:hAnsi="Simplified Arabic" w:cs="Simplified Arabic"/>
          <w:rtl/>
        </w:rPr>
        <w:t xml:space="preserve">. وكانت مشاركة الطلاب </w:t>
      </w:r>
      <w:r w:rsidR="00481C7C">
        <w:rPr>
          <w:rFonts w:ascii="Simplified Arabic" w:hAnsi="Simplified Arabic" w:cs="Simplified Arabic" w:hint="cs"/>
          <w:rtl/>
        </w:rPr>
        <w:t>من</w:t>
      </w:r>
      <w:r w:rsidR="00222D25">
        <w:rPr>
          <w:rFonts w:ascii="Simplified Arabic" w:hAnsi="Simplified Arabic" w:cs="Simplified Arabic" w:hint="cs"/>
          <w:rtl/>
        </w:rPr>
        <w:t xml:space="preserve"> الجامعات</w:t>
      </w:r>
      <w:r w:rsidR="00481C7C">
        <w:rPr>
          <w:rFonts w:ascii="Simplified Arabic" w:hAnsi="Simplified Arabic" w:cs="Simplified Arabic" w:hint="cs"/>
          <w:rtl/>
        </w:rPr>
        <w:t xml:space="preserve"> </w:t>
      </w:r>
      <w:r w:rsidR="005D12D3">
        <w:rPr>
          <w:rFonts w:ascii="Simplified Arabic" w:hAnsi="Simplified Arabic" w:cs="Simplified Arabic" w:hint="cs"/>
          <w:rtl/>
        </w:rPr>
        <w:t>الأردنية والعراقية والإيرانية و</w:t>
      </w:r>
      <w:r w:rsidR="00281CB0">
        <w:rPr>
          <w:rFonts w:ascii="Simplified Arabic" w:hAnsi="Simplified Arabic" w:cs="Simplified Arabic" w:hint="cs"/>
          <w:rtl/>
        </w:rPr>
        <w:t xml:space="preserve">الفلسطينية والسودانية </w:t>
      </w:r>
      <w:r w:rsidR="0049125F" w:rsidRPr="002917E1">
        <w:rPr>
          <w:rFonts w:ascii="Simplified Arabic" w:hAnsi="Simplified Arabic" w:cs="Simplified Arabic"/>
          <w:rtl/>
        </w:rPr>
        <w:t>ممكنة بفضل الدعم والتعبئة اللذين وفرّتهما سفارات فرنسا</w:t>
      </w:r>
      <w:r w:rsidR="00CB1077">
        <w:rPr>
          <w:rFonts w:ascii="Simplified Arabic" w:hAnsi="Simplified Arabic" w:cs="Simplified Arabic" w:hint="cs"/>
          <w:rtl/>
        </w:rPr>
        <w:t xml:space="preserve"> والمعاهد الفرنسية</w:t>
      </w:r>
      <w:r w:rsidR="0049125F" w:rsidRPr="002917E1">
        <w:rPr>
          <w:rFonts w:ascii="Simplified Arabic" w:hAnsi="Simplified Arabic" w:cs="Simplified Arabic"/>
          <w:rtl/>
        </w:rPr>
        <w:t xml:space="preserve"> في </w:t>
      </w:r>
      <w:r w:rsidR="00121FBC">
        <w:rPr>
          <w:rFonts w:ascii="Simplified Arabic" w:hAnsi="Simplified Arabic" w:cs="Simplified Arabic" w:hint="cs"/>
          <w:rtl/>
        </w:rPr>
        <w:t>عمان وبغداد وطهران والخرطوم بالإضافة إلى</w:t>
      </w:r>
      <w:r w:rsidR="002E6DF0">
        <w:rPr>
          <w:rFonts w:ascii="Simplified Arabic" w:hAnsi="Simplified Arabic" w:cs="Simplified Arabic" w:hint="cs"/>
          <w:rtl/>
        </w:rPr>
        <w:t xml:space="preserve"> ا</w:t>
      </w:r>
      <w:r w:rsidR="002E6DF0" w:rsidRPr="002E6DF0">
        <w:rPr>
          <w:rFonts w:ascii="Simplified Arabic" w:hAnsi="Simplified Arabic" w:cs="Simplified Arabic"/>
          <w:rtl/>
        </w:rPr>
        <w:t>لقنصلية العامة لفرنسا في القدس (الأراضي الفلسطينية</w:t>
      </w:r>
      <w:r w:rsidR="00481C7C">
        <w:rPr>
          <w:rFonts w:ascii="Simplified Arabic" w:hAnsi="Simplified Arabic" w:cs="Simplified Arabic" w:hint="cs"/>
          <w:rtl/>
        </w:rPr>
        <w:t>)</w:t>
      </w:r>
      <w:r w:rsidR="0049125F">
        <w:rPr>
          <w:sz w:val="27"/>
          <w:szCs w:val="27"/>
        </w:rPr>
        <w:t>.</w:t>
      </w:r>
    </w:p>
    <w:p w14:paraId="202ECEE5" w14:textId="77777777" w:rsidR="003E654A" w:rsidRPr="00BC6397" w:rsidRDefault="003E654A" w:rsidP="00BC6397">
      <w:pPr>
        <w:pStyle w:val="BodyA"/>
        <w:spacing w:line="360" w:lineRule="auto"/>
        <w:jc w:val="both"/>
        <w:rPr>
          <w:rFonts w:asciiTheme="minorHAnsi" w:hAnsiTheme="minorHAnsi" w:cstheme="minorHAnsi"/>
          <w:color w:val="auto"/>
          <w:spacing w:val="-2"/>
          <w:kern w:val="0"/>
          <w:lang w:eastAsia="en-US"/>
        </w:rPr>
      </w:pPr>
      <w:r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</w:t>
      </w:r>
    </w:p>
    <w:p w14:paraId="19BD6F28" w14:textId="66AA3F45" w:rsidR="00586C8C" w:rsidRPr="00215D68" w:rsidRDefault="003D1857" w:rsidP="00215D68">
      <w:pPr>
        <w:pStyle w:val="BodyA"/>
        <w:bidi/>
        <w:jc w:val="both"/>
        <w:rPr>
          <w:rFonts w:ascii="Simplified Arabic" w:hAnsi="Simplified Arabic" w:cs="Simplified Arabic"/>
        </w:rPr>
      </w:pPr>
      <w:r w:rsidRPr="003D1857">
        <w:rPr>
          <w:rFonts w:asciiTheme="minorHAnsi" w:hAnsiTheme="minorHAnsi" w:cs="Calibri"/>
          <w:color w:val="auto"/>
          <w:spacing w:val="-2"/>
          <w:kern w:val="0"/>
          <w:rtl/>
          <w:lang w:eastAsia="en-US"/>
        </w:rPr>
        <w:t xml:space="preserve">تمّ </w:t>
      </w:r>
      <w:r w:rsidRPr="00215D68">
        <w:rPr>
          <w:rFonts w:ascii="Simplified Arabic" w:hAnsi="Simplified Arabic" w:cs="Simplified Arabic"/>
          <w:rtl/>
        </w:rPr>
        <w:t xml:space="preserve">الإعلان عن الفائز باللغتين العربية والفرنسية من قبل طالبين في لجنة الحكم وذلك بمشاركة </w:t>
      </w:r>
      <w:r w:rsidR="006F4C6D" w:rsidRPr="00215D68">
        <w:rPr>
          <w:rFonts w:ascii="Simplified Arabic" w:hAnsi="Simplified Arabic" w:cs="Simplified Arabic" w:hint="cs"/>
          <w:rtl/>
        </w:rPr>
        <w:t>رئيس</w:t>
      </w:r>
      <w:r w:rsidRPr="00215D68">
        <w:rPr>
          <w:rFonts w:ascii="Simplified Arabic" w:hAnsi="Simplified Arabic" w:cs="Simplified Arabic"/>
          <w:rtl/>
        </w:rPr>
        <w:t xml:space="preserve"> اكاديمية غونكور السيد </w:t>
      </w:r>
      <w:r w:rsidR="006F4C6D" w:rsidRPr="00215D68">
        <w:rPr>
          <w:rFonts w:ascii="Simplified Arabic" w:hAnsi="Simplified Arabic" w:cs="Simplified Arabic" w:hint="cs"/>
          <w:rtl/>
        </w:rPr>
        <w:t>ديدي</w:t>
      </w:r>
      <w:r w:rsidR="00E557BD" w:rsidRPr="00215D68">
        <w:rPr>
          <w:rFonts w:ascii="Simplified Arabic" w:hAnsi="Simplified Arabic" w:cs="Simplified Arabic" w:hint="cs"/>
          <w:rtl/>
        </w:rPr>
        <w:t>ي</w:t>
      </w:r>
      <w:r w:rsidR="006F4C6D" w:rsidRPr="00215D68">
        <w:rPr>
          <w:rFonts w:ascii="Simplified Arabic" w:hAnsi="Simplified Arabic" w:cs="Simplified Arabic" w:hint="cs"/>
          <w:rtl/>
        </w:rPr>
        <w:t xml:space="preserve">ه </w:t>
      </w:r>
      <w:r w:rsidR="003C7C56" w:rsidRPr="00215D68">
        <w:rPr>
          <w:rFonts w:ascii="Simplified Arabic" w:hAnsi="Simplified Arabic" w:cs="Simplified Arabic" w:hint="cs"/>
          <w:rtl/>
        </w:rPr>
        <w:t>د</w:t>
      </w:r>
      <w:r w:rsidR="00D40F63">
        <w:rPr>
          <w:rFonts w:ascii="Simplified Arabic" w:hAnsi="Simplified Arabic" w:cs="Simplified Arabic" w:hint="cs"/>
          <w:rtl/>
        </w:rPr>
        <w:t>و</w:t>
      </w:r>
      <w:r w:rsidR="003C7C56" w:rsidRPr="00215D68">
        <w:rPr>
          <w:rFonts w:ascii="Simplified Arabic" w:hAnsi="Simplified Arabic" w:cs="Simplified Arabic" w:hint="cs"/>
          <w:rtl/>
        </w:rPr>
        <w:t>كو</w:t>
      </w:r>
      <w:r w:rsidR="00D40F63">
        <w:rPr>
          <w:rFonts w:ascii="Simplified Arabic" w:hAnsi="Simplified Arabic" w:cs="Simplified Arabic" w:hint="cs"/>
          <w:rtl/>
        </w:rPr>
        <w:t>ا</w:t>
      </w:r>
      <w:r w:rsidR="003C7C56" w:rsidRPr="00215D68">
        <w:rPr>
          <w:rFonts w:ascii="Simplified Arabic" w:hAnsi="Simplified Arabic" w:cs="Simplified Arabic" w:hint="cs"/>
          <w:rtl/>
        </w:rPr>
        <w:t>ن</w:t>
      </w:r>
      <w:r w:rsidRPr="00215D68">
        <w:rPr>
          <w:rFonts w:ascii="Simplified Arabic" w:hAnsi="Simplified Arabic" w:cs="Simplified Arabic"/>
          <w:rtl/>
        </w:rPr>
        <w:t xml:space="preserve"> عبر اتصال بالفيديو. </w:t>
      </w:r>
      <w:r w:rsidR="00D40F63">
        <w:rPr>
          <w:rFonts w:ascii="Simplified Arabic" w:hAnsi="Simplified Arabic" w:cs="Simplified Arabic" w:hint="cs"/>
          <w:rtl/>
        </w:rPr>
        <w:t>و</w:t>
      </w:r>
      <w:r w:rsidRPr="00215D68">
        <w:rPr>
          <w:rFonts w:ascii="Simplified Arabic" w:hAnsi="Simplified Arabic" w:cs="Simplified Arabic"/>
          <w:rtl/>
        </w:rPr>
        <w:t>تلا هذا الإعلان نقاش عام</w:t>
      </w:r>
      <w:r w:rsidR="002A1331" w:rsidRPr="00215D68">
        <w:rPr>
          <w:rFonts w:ascii="Simplified Arabic" w:hAnsi="Simplified Arabic" w:cs="Simplified Arabic" w:hint="cs"/>
          <w:rtl/>
        </w:rPr>
        <w:t xml:space="preserve"> تمّ نقله عبر </w:t>
      </w:r>
      <w:r w:rsidR="00D24A47" w:rsidRPr="00215D68">
        <w:rPr>
          <w:rFonts w:ascii="Simplified Arabic" w:hAnsi="Simplified Arabic" w:cs="Simplified Arabic" w:hint="cs"/>
          <w:rtl/>
        </w:rPr>
        <w:t>الانترنت</w:t>
      </w:r>
      <w:r w:rsidRPr="00215D68">
        <w:rPr>
          <w:rFonts w:ascii="Simplified Arabic" w:hAnsi="Simplified Arabic" w:cs="Simplified Arabic"/>
          <w:rtl/>
        </w:rPr>
        <w:t xml:space="preserve"> بين الطلاب أدارته رئيسة لجنة الحكم والروائية الفرنكوفونية، السيدة سلمى كجك.</w:t>
      </w:r>
      <w:r w:rsidR="00356ED9" w:rsidRPr="00215D68">
        <w:rPr>
          <w:rFonts w:ascii="Simplified Arabic" w:hAnsi="Simplified Arabic" w:cs="Simplified Arabic" w:hint="cs"/>
          <w:rtl/>
        </w:rPr>
        <w:t xml:space="preserve"> </w:t>
      </w:r>
      <w:r w:rsidR="00187C47" w:rsidRPr="00215D68">
        <w:rPr>
          <w:rFonts w:ascii="Simplified Arabic" w:hAnsi="Simplified Arabic" w:cs="Simplified Arabic" w:hint="cs"/>
          <w:rtl/>
        </w:rPr>
        <w:t xml:space="preserve">وأعلن في هذه المناسبة </w:t>
      </w:r>
      <w:r w:rsidR="00321D36" w:rsidRPr="00215D68">
        <w:rPr>
          <w:rFonts w:ascii="Simplified Arabic" w:hAnsi="Simplified Arabic" w:cs="Simplified Arabic" w:hint="cs"/>
          <w:rtl/>
        </w:rPr>
        <w:t>ال</w:t>
      </w:r>
      <w:r w:rsidR="00187C47" w:rsidRPr="00215D68">
        <w:rPr>
          <w:rFonts w:ascii="Simplified Arabic" w:hAnsi="Simplified Arabic" w:cs="Simplified Arabic" w:hint="cs"/>
          <w:rtl/>
        </w:rPr>
        <w:t xml:space="preserve">رئيس </w:t>
      </w:r>
      <w:r w:rsidR="00321D36" w:rsidRPr="00215D68">
        <w:rPr>
          <w:rFonts w:ascii="Simplified Arabic" w:hAnsi="Simplified Arabic" w:cs="Simplified Arabic" w:hint="cs"/>
          <w:rtl/>
        </w:rPr>
        <w:t>دوكو</w:t>
      </w:r>
      <w:r w:rsidR="00D40F63">
        <w:rPr>
          <w:rFonts w:ascii="Simplified Arabic" w:hAnsi="Simplified Arabic" w:cs="Simplified Arabic" w:hint="cs"/>
          <w:rtl/>
        </w:rPr>
        <w:t>ا</w:t>
      </w:r>
      <w:r w:rsidR="00321D36" w:rsidRPr="00215D68">
        <w:rPr>
          <w:rFonts w:ascii="Simplified Arabic" w:hAnsi="Simplified Arabic" w:cs="Simplified Arabic" w:hint="cs"/>
          <w:rtl/>
        </w:rPr>
        <w:t xml:space="preserve">ن </w:t>
      </w:r>
      <w:r w:rsidR="00D308F8" w:rsidRPr="00215D68">
        <w:rPr>
          <w:rFonts w:ascii="Simplified Arabic" w:hAnsi="Simplified Arabic" w:cs="Simplified Arabic" w:hint="cs"/>
          <w:rtl/>
        </w:rPr>
        <w:t xml:space="preserve">عن </w:t>
      </w:r>
      <w:r w:rsidR="00D40F63">
        <w:rPr>
          <w:rFonts w:ascii="Simplified Arabic" w:hAnsi="Simplified Arabic" w:cs="Simplified Arabic" w:hint="cs"/>
          <w:rtl/>
        </w:rPr>
        <w:t>جديد</w:t>
      </w:r>
      <w:r w:rsidR="00D308F8" w:rsidRPr="00215D68">
        <w:rPr>
          <w:rFonts w:ascii="Simplified Arabic" w:hAnsi="Simplified Arabic" w:cs="Simplified Arabic" w:hint="cs"/>
          <w:rtl/>
        </w:rPr>
        <w:t xml:space="preserve"> 2022: </w:t>
      </w:r>
      <w:r w:rsidR="007C122C" w:rsidRPr="00215D68">
        <w:rPr>
          <w:rFonts w:ascii="Simplified Arabic" w:hAnsi="Simplified Arabic" w:cs="Simplified Arabic" w:hint="cs"/>
          <w:rtl/>
        </w:rPr>
        <w:t>وه</w:t>
      </w:r>
      <w:r w:rsidR="00D40F63">
        <w:rPr>
          <w:rFonts w:ascii="Simplified Arabic" w:hAnsi="Simplified Arabic" w:cs="Simplified Arabic" w:hint="cs"/>
          <w:rtl/>
        </w:rPr>
        <w:t>و</w:t>
      </w:r>
      <w:r w:rsidR="007C122C" w:rsidRPr="00215D68">
        <w:rPr>
          <w:rFonts w:ascii="Simplified Arabic" w:hAnsi="Simplified Arabic" w:cs="Simplified Arabic" w:hint="cs"/>
          <w:rtl/>
        </w:rPr>
        <w:t xml:space="preserve"> منح</w:t>
      </w:r>
      <w:r w:rsidR="005F37B3" w:rsidRPr="00215D68">
        <w:rPr>
          <w:rFonts w:ascii="Simplified Arabic" w:hAnsi="Simplified Arabic" w:cs="Simplified Arabic" w:hint="cs"/>
          <w:rtl/>
        </w:rPr>
        <w:t xml:space="preserve"> أفضل نقد أدبي </w:t>
      </w:r>
      <w:r w:rsidR="00CE55B5" w:rsidRPr="00215D68">
        <w:rPr>
          <w:rFonts w:ascii="Simplified Arabic" w:hAnsi="Simplified Arabic" w:cs="Simplified Arabic" w:hint="cs"/>
          <w:rtl/>
        </w:rPr>
        <w:t xml:space="preserve">للرواية الفائزة </w:t>
      </w:r>
      <w:r w:rsidR="00F45258" w:rsidRPr="00215D68">
        <w:rPr>
          <w:rFonts w:ascii="Simplified Arabic" w:hAnsi="Simplified Arabic" w:cs="Simplified Arabic" w:hint="cs"/>
          <w:rtl/>
        </w:rPr>
        <w:t xml:space="preserve">بين الطلاب المشاركين </w:t>
      </w:r>
      <w:r w:rsidR="00E003E1" w:rsidRPr="00215D68">
        <w:rPr>
          <w:rFonts w:ascii="Simplified Arabic" w:hAnsi="Simplified Arabic" w:cs="Simplified Arabic" w:hint="cs"/>
          <w:rtl/>
        </w:rPr>
        <w:t xml:space="preserve">رحلة إلى </w:t>
      </w:r>
      <w:r w:rsidR="00F16C2E" w:rsidRPr="00215D68">
        <w:rPr>
          <w:rFonts w:ascii="Simplified Arabic" w:hAnsi="Simplified Arabic" w:cs="Simplified Arabic" w:hint="cs"/>
          <w:rtl/>
        </w:rPr>
        <w:t xml:space="preserve">باريس </w:t>
      </w:r>
      <w:r w:rsidR="00451D94" w:rsidRPr="00215D68">
        <w:rPr>
          <w:rFonts w:ascii="Simplified Arabic" w:hAnsi="Simplified Arabic" w:cs="Simplified Arabic" w:hint="cs"/>
          <w:rtl/>
        </w:rPr>
        <w:t xml:space="preserve">للمشاركة </w:t>
      </w:r>
      <w:r w:rsidR="009F3C58" w:rsidRPr="00215D68">
        <w:rPr>
          <w:rFonts w:ascii="Simplified Arabic" w:hAnsi="Simplified Arabic" w:cs="Simplified Arabic" w:hint="cs"/>
          <w:rtl/>
        </w:rPr>
        <w:t xml:space="preserve">في إعلان </w:t>
      </w:r>
      <w:r w:rsidR="007E4C91" w:rsidRPr="00215D68">
        <w:rPr>
          <w:rFonts w:ascii="Simplified Arabic" w:hAnsi="Simplified Arabic" w:cs="Simplified Arabic" w:hint="cs"/>
          <w:rtl/>
        </w:rPr>
        <w:t>جائزة غانكور ل</w:t>
      </w:r>
      <w:r w:rsidR="005171B5">
        <w:rPr>
          <w:rFonts w:ascii="Simplified Arabic" w:hAnsi="Simplified Arabic" w:cs="Simplified Arabic" w:hint="cs"/>
          <w:rtl/>
        </w:rPr>
        <w:t>سنة</w:t>
      </w:r>
      <w:r w:rsidR="007E4C91" w:rsidRPr="00215D68">
        <w:rPr>
          <w:rFonts w:ascii="Simplified Arabic" w:hAnsi="Simplified Arabic" w:cs="Simplified Arabic" w:hint="cs"/>
          <w:rtl/>
        </w:rPr>
        <w:t xml:space="preserve"> 2022. </w:t>
      </w:r>
    </w:p>
    <w:p w14:paraId="22FFE74E" w14:textId="4E5965AA" w:rsidR="0042211C" w:rsidRPr="00BC6397" w:rsidRDefault="0042211C" w:rsidP="00BC6397">
      <w:pPr>
        <w:pStyle w:val="BodyA"/>
        <w:spacing w:line="360" w:lineRule="auto"/>
        <w:jc w:val="both"/>
        <w:rPr>
          <w:rFonts w:asciiTheme="minorHAnsi" w:hAnsiTheme="minorHAnsi" w:cstheme="minorHAnsi"/>
          <w:color w:val="auto"/>
          <w:spacing w:val="-2"/>
          <w:kern w:val="0"/>
          <w:lang w:eastAsia="en-US"/>
        </w:rPr>
      </w:pPr>
    </w:p>
    <w:p w14:paraId="20351D81" w14:textId="55FCEC10" w:rsidR="00897275" w:rsidRPr="00BA4A7B" w:rsidRDefault="008570CD" w:rsidP="00897275">
      <w:pPr>
        <w:bidi/>
        <w:spacing w:after="120"/>
        <w:jc w:val="both"/>
        <w:textAlignment w:val="baseline"/>
        <w:rPr>
          <w:rFonts w:ascii="Simplified Arabic" w:hAnsi="Simplified Arabic" w:cs="Simplified Arabic"/>
          <w:color w:val="000000"/>
          <w:kern w:val="2"/>
          <w:u w:color="000000"/>
          <w:lang w:val="fr-FR" w:eastAsia="fr-FR"/>
        </w:rPr>
      </w:pPr>
      <w:r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في هذه المناسبة، </w:t>
      </w:r>
      <w:r w:rsidR="00897275"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أشاد </w:t>
      </w:r>
      <w:r w:rsidR="0079325F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المدير الاقليمي</w:t>
      </w:r>
      <w:r w:rsidR="00897275"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</w:t>
      </w:r>
      <w:r w:rsidR="0079325F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ل</w:t>
      </w:r>
      <w:r w:rsidR="00897275"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لوكالة الجامعية للفرنكوفونية، </w:t>
      </w:r>
      <w:r w:rsidR="0079325F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السيد</w:t>
      </w:r>
      <w:r w:rsidR="00897275"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</w:t>
      </w:r>
      <w:r w:rsidR="0079325F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جان نويل باليو</w:t>
      </w:r>
      <w:r w:rsidR="00897275"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، بهذا الحدث الذي </w:t>
      </w:r>
      <w:r w:rsidR="00AA26C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تمّ اطلاقه </w:t>
      </w:r>
      <w:r w:rsidR="00AD0CA1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بهدف تعزيز اللغة الفرنسية في جامعات الشرق الأوسط</w:t>
      </w:r>
      <w:r w:rsidR="00877C05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، لاسيما </w:t>
      </w:r>
      <w:r w:rsidR="00877C05"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في أقسام اللغة الفرنسية</w:t>
      </w:r>
      <w:r w:rsidR="00461B07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</w:t>
      </w:r>
      <w:r w:rsidR="00BA6F77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و</w:t>
      </w:r>
      <w:r w:rsidR="00AC7E16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الذي </w:t>
      </w:r>
      <w:r w:rsidR="00BA6F77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يساهم في تطوير الهيكلية ال</w:t>
      </w:r>
      <w:r w:rsidR="0029668A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تعليمية بفضل </w:t>
      </w:r>
      <w:r w:rsidR="00897275"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إدخال الأعمال الأدبية الفرنكوفونية المعاصرة على المناهج المعتمدة في الجامعات</w:t>
      </w:r>
      <w:r w:rsidR="00AF6E3C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الأمر الذي يشجّع </w:t>
      </w:r>
      <w:r w:rsidR="00AA7402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الإبداع و</w:t>
      </w:r>
      <w:r w:rsidR="00E00F30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تطوير الممارس</w:t>
      </w:r>
      <w:r w:rsidR="00AC7E16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ات </w:t>
      </w:r>
      <w:r w:rsidR="00E00F30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التربوية والتعليمية</w:t>
      </w:r>
      <w:r w:rsidR="00897275"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</w:t>
      </w:r>
      <w:r w:rsidR="00E00F30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بالإضافة إلى </w:t>
      </w:r>
      <w:r w:rsidR="00897275"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تطوير مهارات الحكم النقدي لدى الطلاب المشاركين، من خلال المطالعة، والنقاشات، والمداولات. </w:t>
      </w:r>
    </w:p>
    <w:p w14:paraId="10B9931C" w14:textId="77777777" w:rsidR="00215D68" w:rsidRDefault="00215D68" w:rsidP="005C15AF">
      <w:pPr>
        <w:bidi/>
        <w:jc w:val="both"/>
        <w:rPr>
          <w:rFonts w:asciiTheme="minorHAnsi" w:hAnsiTheme="minorHAnsi" w:cstheme="minorHAnsi"/>
          <w:spacing w:val="-2"/>
          <w:rtl/>
          <w:lang w:val="fr-FR"/>
        </w:rPr>
      </w:pPr>
    </w:p>
    <w:p w14:paraId="72B80B8C" w14:textId="19E54078" w:rsidR="0073178B" w:rsidRDefault="009670F9" w:rsidP="00215D68">
      <w:pPr>
        <w:bidi/>
        <w:jc w:val="both"/>
        <w:rPr>
          <w:rFonts w:ascii="Simplified Arabic" w:hAnsi="Simplified Arabic" w:cs="Simplified Arabic"/>
          <w:rtl/>
        </w:rPr>
      </w:pPr>
      <w:r w:rsidRPr="00BA4A7B">
        <w:rPr>
          <w:rFonts w:ascii="Simplified Arabic" w:hAnsi="Simplified Arabic" w:cs="Simplified Arabic" w:hint="cs"/>
          <w:rtl/>
        </w:rPr>
        <w:t xml:space="preserve">من جهتها، </w:t>
      </w:r>
      <w:r w:rsidR="00415E5F">
        <w:rPr>
          <w:rFonts w:ascii="Simplified Arabic" w:hAnsi="Simplified Arabic" w:cs="Simplified Arabic" w:hint="cs"/>
          <w:rtl/>
        </w:rPr>
        <w:t>هنأت</w:t>
      </w:r>
      <w:r>
        <w:rPr>
          <w:rFonts w:ascii="Simplified Arabic" w:hAnsi="Simplified Arabic" w:cs="Simplified Arabic" w:hint="cs"/>
          <w:rtl/>
        </w:rPr>
        <w:t xml:space="preserve"> مديرة المعهد الفرنسي في لبنان السيدة ماري بوسكاي </w:t>
      </w:r>
      <w:r w:rsidR="00415E5F">
        <w:rPr>
          <w:rFonts w:ascii="Simplified Arabic" w:hAnsi="Simplified Arabic" w:cs="Simplified Arabic" w:hint="cs"/>
          <w:rtl/>
        </w:rPr>
        <w:t xml:space="preserve">الطلاب والجامعات التي ساهمت في إحياء هذه الجائزة مرة جديدة. </w:t>
      </w:r>
      <w:r w:rsidR="005C15AF">
        <w:rPr>
          <w:rFonts w:ascii="Simplified Arabic" w:hAnsi="Simplified Arabic" w:cs="Simplified Arabic" w:hint="cs"/>
          <w:rtl/>
        </w:rPr>
        <w:t>وأشارت إلى</w:t>
      </w:r>
      <w:r w:rsidR="00415E5F">
        <w:rPr>
          <w:rFonts w:ascii="Simplified Arabic" w:hAnsi="Simplified Arabic" w:cs="Simplified Arabic" w:hint="cs"/>
          <w:rtl/>
        </w:rPr>
        <w:t xml:space="preserve"> </w:t>
      </w:r>
      <w:r w:rsidR="005C15AF" w:rsidRPr="005C15AF">
        <w:rPr>
          <w:rFonts w:ascii="Simplified Arabic" w:hAnsi="Simplified Arabic" w:cs="Simplified Arabic"/>
          <w:rtl/>
        </w:rPr>
        <w:t xml:space="preserve">دعم السفارة الفرنسية والمعهد الفرنسي في لبنان للأهداف التي </w:t>
      </w:r>
      <w:r w:rsidR="005C15AF">
        <w:rPr>
          <w:rFonts w:ascii="Simplified Arabic" w:hAnsi="Simplified Arabic" w:cs="Simplified Arabic" w:hint="cs"/>
          <w:rtl/>
        </w:rPr>
        <w:t>ي</w:t>
      </w:r>
      <w:r w:rsidR="005C15AF" w:rsidRPr="005C15AF">
        <w:rPr>
          <w:rFonts w:ascii="Simplified Arabic" w:hAnsi="Simplified Arabic" w:cs="Simplified Arabic"/>
          <w:rtl/>
        </w:rPr>
        <w:t xml:space="preserve">سعى إليها </w:t>
      </w:r>
      <w:r w:rsidR="005C15AF">
        <w:rPr>
          <w:rFonts w:ascii="Simplified Arabic" w:hAnsi="Simplified Arabic" w:cs="Simplified Arabic" w:hint="cs"/>
          <w:rtl/>
        </w:rPr>
        <w:t>خ</w:t>
      </w:r>
      <w:r w:rsidR="005C15AF" w:rsidRPr="00C104CA">
        <w:rPr>
          <w:rFonts w:ascii="Simplified Arabic" w:hAnsi="Simplified Arabic" w:cs="Simplified Arabic"/>
          <w:rtl/>
        </w:rPr>
        <w:t>يار غونكور للشرق</w:t>
      </w:r>
      <w:r w:rsidR="005C15AF">
        <w:rPr>
          <w:rFonts w:ascii="Simplified Arabic" w:hAnsi="Simplified Arabic" w:cs="Simplified Arabic" w:hint="cs"/>
          <w:rtl/>
        </w:rPr>
        <w:t xml:space="preserve">، </w:t>
      </w:r>
      <w:r w:rsidR="00215D68">
        <w:rPr>
          <w:rFonts w:ascii="Simplified Arabic" w:hAnsi="Simplified Arabic" w:cs="Simplified Arabic" w:hint="cs"/>
          <w:rtl/>
        </w:rPr>
        <w:t>ل</w:t>
      </w:r>
      <w:r w:rsidR="005C15AF">
        <w:rPr>
          <w:rFonts w:ascii="Simplified Arabic" w:hAnsi="Simplified Arabic" w:cs="Simplified Arabic" w:hint="cs"/>
          <w:rtl/>
        </w:rPr>
        <w:t>خدمة الفرنكوفونية، وتناقل</w:t>
      </w:r>
      <w:r w:rsidR="005C15AF" w:rsidRPr="005C15AF">
        <w:rPr>
          <w:rFonts w:ascii="Simplified Arabic" w:hAnsi="Simplified Arabic" w:cs="Simplified Arabic"/>
          <w:rtl/>
        </w:rPr>
        <w:t xml:space="preserve"> الأفكار والروابط بين شباب العالم الفرنكوفوني من خلال الأدب.</w:t>
      </w:r>
      <w:r w:rsidR="005C15AF">
        <w:rPr>
          <w:rFonts w:ascii="Simplified Arabic" w:hAnsi="Simplified Arabic" w:cs="Simplified Arabic" w:hint="cs"/>
          <w:rtl/>
        </w:rPr>
        <w:t xml:space="preserve"> كما شددت على مدى انتشار هذه الجائزة </w:t>
      </w:r>
      <w:r w:rsidR="00E63427">
        <w:rPr>
          <w:rFonts w:ascii="Simplified Arabic" w:hAnsi="Simplified Arabic" w:cs="Simplified Arabic" w:hint="cs"/>
          <w:rtl/>
        </w:rPr>
        <w:t xml:space="preserve">في المنطقة وخارجها، وذكرّت </w:t>
      </w:r>
      <w:r w:rsidR="002D5286">
        <w:rPr>
          <w:rFonts w:ascii="Simplified Arabic" w:hAnsi="Simplified Arabic" w:cs="Simplified Arabic" w:hint="cs"/>
          <w:rtl/>
        </w:rPr>
        <w:t xml:space="preserve">بالتزام السفارة الفرنسية والمعهد الفرنسي في لبنان في توفير الكتب للجامعات اللبنانية ودعم الناشرين </w:t>
      </w:r>
      <w:r w:rsidR="002D5286" w:rsidRPr="002D5286">
        <w:rPr>
          <w:rFonts w:ascii="Simplified Arabic" w:hAnsi="Simplified Arabic" w:cs="Simplified Arabic"/>
          <w:rtl/>
        </w:rPr>
        <w:t>المنخرطين في الترجمة إلى العربية ونشر الرواية الفائزة.</w:t>
      </w:r>
    </w:p>
    <w:p w14:paraId="272277F6" w14:textId="77777777" w:rsidR="005C15AF" w:rsidRPr="00415E5F" w:rsidRDefault="005C15AF" w:rsidP="005C15AF">
      <w:pPr>
        <w:bidi/>
        <w:jc w:val="both"/>
        <w:rPr>
          <w:rFonts w:asciiTheme="minorHAnsi" w:hAnsiTheme="minorHAnsi" w:cstheme="minorHAnsi"/>
          <w:spacing w:val="-2"/>
          <w:lang w:val="fr-FR" w:bidi="ar-LB"/>
        </w:rPr>
      </w:pPr>
    </w:p>
    <w:p w14:paraId="16ADD9F6" w14:textId="462C671E" w:rsidR="00FD3C19" w:rsidRPr="00BA4A7B" w:rsidRDefault="00FD3C19" w:rsidP="00C90349">
      <w:pPr>
        <w:pStyle w:val="BodyA"/>
        <w:bidi/>
        <w:jc w:val="both"/>
        <w:rPr>
          <w:rFonts w:ascii="Simplified Arabic" w:hAnsi="Simplified Arabic" w:cs="Simplified Arabic"/>
        </w:rPr>
      </w:pPr>
      <w:r w:rsidRPr="00BA4A7B">
        <w:rPr>
          <w:rFonts w:ascii="Simplified Arabic" w:hAnsi="Simplified Arabic" w:cs="Simplified Arabic" w:hint="cs"/>
          <w:rtl/>
        </w:rPr>
        <w:t xml:space="preserve">وكما جرت العادة، ستتم ترجمة </w:t>
      </w:r>
      <w:r w:rsidR="00AB02E4">
        <w:rPr>
          <w:rFonts w:ascii="Simplified Arabic" w:hAnsi="Simplified Arabic" w:cs="Simplified Arabic" w:hint="cs"/>
          <w:rtl/>
        </w:rPr>
        <w:t>ال</w:t>
      </w:r>
      <w:r w:rsidRPr="00BA4A7B">
        <w:rPr>
          <w:rFonts w:ascii="Simplified Arabic" w:hAnsi="Simplified Arabic" w:cs="Simplified Arabic" w:hint="cs"/>
          <w:rtl/>
        </w:rPr>
        <w:t>رواية الفائز</w:t>
      </w:r>
      <w:r w:rsidR="00AB02E4">
        <w:rPr>
          <w:rFonts w:ascii="Simplified Arabic" w:hAnsi="Simplified Arabic" w:cs="Simplified Arabic" w:hint="cs"/>
          <w:rtl/>
        </w:rPr>
        <w:t>ة</w:t>
      </w:r>
      <w:r w:rsidRPr="00BA4A7B">
        <w:rPr>
          <w:rFonts w:ascii="Simplified Arabic" w:hAnsi="Simplified Arabic" w:cs="Simplified Arabic" w:hint="cs"/>
          <w:rtl/>
        </w:rPr>
        <w:t xml:space="preserve"> بجائزة </w:t>
      </w:r>
      <w:r w:rsidRPr="00BA4A7B">
        <w:rPr>
          <w:rFonts w:ascii="Simplified Arabic" w:hAnsi="Simplified Arabic" w:cs="Simplified Arabic"/>
          <w:rtl/>
        </w:rPr>
        <w:t xml:space="preserve">"خيار غونكور للشرق" </w:t>
      </w:r>
      <w:r w:rsidRPr="00BA4A7B">
        <w:rPr>
          <w:rFonts w:ascii="Simplified Arabic" w:hAnsi="Simplified Arabic" w:cs="Simplified Arabic" w:hint="cs"/>
          <w:rtl/>
        </w:rPr>
        <w:t xml:space="preserve">إلى اللغة العربية. </w:t>
      </w:r>
      <w:r w:rsidRPr="00BA4A7B">
        <w:rPr>
          <w:rFonts w:ascii="Simplified Arabic" w:hAnsi="Simplified Arabic" w:cs="Simplified Arabic"/>
          <w:rtl/>
        </w:rPr>
        <w:t>وتتواصل الأنشطة المنظّمة في إطار</w:t>
      </w:r>
      <w:r w:rsidRPr="00BA4A7B">
        <w:rPr>
          <w:rFonts w:ascii="Simplified Arabic" w:hAnsi="Simplified Arabic" w:cs="Simplified Arabic" w:hint="cs"/>
          <w:rtl/>
        </w:rPr>
        <w:t xml:space="preserve"> </w:t>
      </w:r>
      <w:r w:rsidRPr="00BA4A7B">
        <w:rPr>
          <w:rFonts w:ascii="Simplified Arabic" w:hAnsi="Simplified Arabic" w:cs="Simplified Arabic"/>
          <w:rtl/>
        </w:rPr>
        <w:t xml:space="preserve">الجائزة طيلة سنة </w:t>
      </w:r>
      <w:r w:rsidR="00C90349">
        <w:rPr>
          <w:rFonts w:ascii="Simplified Arabic" w:hAnsi="Simplified Arabic" w:cs="Simplified Arabic" w:hint="cs"/>
          <w:rtl/>
        </w:rPr>
        <w:t xml:space="preserve">2022. </w:t>
      </w:r>
    </w:p>
    <w:p w14:paraId="2E69A533" w14:textId="77777777" w:rsidR="003E654A" w:rsidRPr="007652D8" w:rsidRDefault="003E654A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13C21093" w14:textId="566DEEBA" w:rsidR="004A4E77" w:rsidRPr="00215D68" w:rsidRDefault="00363D9A" w:rsidP="00215D68">
      <w:pPr>
        <w:bidi/>
        <w:jc w:val="both"/>
        <w:rPr>
          <w:rFonts w:ascii="Simplified Arabic" w:hAnsi="Simplified Arabic" w:cs="Simplified Arabic"/>
          <w:color w:val="000000"/>
          <w:kern w:val="2"/>
          <w:u w:color="000000"/>
          <w:rtl/>
          <w:lang w:val="fr-FR" w:eastAsia="fr-FR"/>
        </w:rPr>
      </w:pPr>
      <w:r w:rsidRPr="00215D68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وعلى هامش هذا الحدث </w:t>
      </w:r>
      <w:r w:rsidR="00EB1E22" w:rsidRPr="00215D68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وقبل الإعلان عن </w:t>
      </w:r>
      <w:r w:rsidR="00E165A6" w:rsidRPr="00215D68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الفائز بجائزة </w:t>
      </w:r>
      <w:r w:rsidRPr="00215D68">
        <w:rPr>
          <w:rFonts w:ascii="Simplified Arabic" w:hAnsi="Simplified Arabic" w:cs="Simplified Arabic"/>
          <w:color w:val="000000"/>
          <w:kern w:val="2"/>
          <w:u w:color="000000"/>
          <w:rtl/>
          <w:lang w:val="fr-FR" w:eastAsia="fr-FR"/>
        </w:rPr>
        <w:t>خيار غونكور للشرق</w:t>
      </w:r>
      <w:r w:rsidR="0081766E" w:rsidRPr="00215D68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، </w:t>
      </w:r>
      <w:r w:rsidR="00AB02E4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عقد</w:t>
      </w:r>
      <w:r w:rsidR="0081766E" w:rsidRPr="00215D68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</w:t>
      </w:r>
      <w:r w:rsidR="00244689" w:rsidRPr="00215D68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لقاء أدبي مع الروائية </w:t>
      </w:r>
      <w:r w:rsidR="00244689" w:rsidRPr="00215D68">
        <w:rPr>
          <w:rFonts w:ascii="Simplified Arabic" w:hAnsi="Simplified Arabic" w:cs="Simplified Arabic"/>
          <w:color w:val="000000"/>
          <w:kern w:val="2"/>
          <w:u w:color="000000"/>
          <w:rtl/>
          <w:lang w:val="fr-FR" w:eastAsia="fr-FR"/>
        </w:rPr>
        <w:t>دجايلي أمادو أمال</w:t>
      </w:r>
      <w:r w:rsidR="00244689" w:rsidRPr="00215D68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في 13 كانون الثاني 2022 في </w:t>
      </w:r>
      <w:r w:rsidR="00244689" w:rsidRPr="00215D68">
        <w:rPr>
          <w:rFonts w:ascii="Simplified Arabic" w:hAnsi="Simplified Arabic" w:cs="Simplified Arabic"/>
          <w:color w:val="000000"/>
          <w:kern w:val="2"/>
          <w:u w:color="000000"/>
          <w:lang w:val="fr-FR" w:eastAsia="fr-FR"/>
        </w:rPr>
        <w:t>Café des Lettres</w:t>
      </w:r>
      <w:r w:rsidR="00244689" w:rsidRPr="00215D68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التابع للمعهد الفرنسي في لبنان، تلاه جلسة توقيع </w:t>
      </w:r>
      <w:r w:rsidR="00AB02E4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بعدما </w:t>
      </w:r>
      <w:r w:rsidR="00244689" w:rsidRPr="00215D68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تسلمت</w:t>
      </w:r>
      <w:r w:rsidR="00215D68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</w:t>
      </w:r>
      <w:r w:rsidR="00244689" w:rsidRPr="00215D68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رو</w:t>
      </w:r>
      <w:r w:rsidR="00AB02E4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ايتها ا</w:t>
      </w:r>
      <w:r w:rsidR="00244689" w:rsidRPr="00215D68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المترجمة " الص</w:t>
      </w:r>
      <w:r w:rsidR="00AB02E4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ا</w:t>
      </w:r>
      <w:r w:rsidR="00244689" w:rsidRPr="00215D68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بر</w:t>
      </w:r>
      <w:r w:rsidR="00AB02E4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ات</w:t>
      </w:r>
      <w:r w:rsidR="00244689" w:rsidRPr="00215D68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" عن دار الفارابي. </w:t>
      </w:r>
    </w:p>
    <w:p w14:paraId="29870E07" w14:textId="77777777" w:rsidR="00D4499D" w:rsidRDefault="00D4499D" w:rsidP="00D4499D">
      <w:pPr>
        <w:bidi/>
        <w:jc w:val="both"/>
        <w:rPr>
          <w:rFonts w:asciiTheme="minorHAnsi" w:hAnsiTheme="minorHAnsi" w:cstheme="minorHAnsi"/>
          <w:spacing w:val="-2"/>
          <w:rtl/>
          <w:lang w:val="fr-FR"/>
        </w:rPr>
      </w:pPr>
    </w:p>
    <w:p w14:paraId="79BCB922" w14:textId="40605611" w:rsidR="00773B82" w:rsidRPr="00D4499D" w:rsidRDefault="003E6880" w:rsidP="00D4499D">
      <w:pPr>
        <w:bidi/>
        <w:jc w:val="both"/>
        <w:rPr>
          <w:rFonts w:ascii="Simplified Arabic" w:hAnsi="Simplified Arabic" w:cs="Simplified Arabic"/>
          <w:color w:val="000000"/>
          <w:kern w:val="2"/>
          <w:u w:color="000000"/>
          <w:rtl/>
          <w:lang w:val="fr-FR" w:eastAsia="fr-FR"/>
        </w:rPr>
      </w:pPr>
      <w:r w:rsidRPr="00D4499D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وقد تمحور هذا اللقاء الأدبي الودي حول رواية "</w:t>
      </w:r>
      <w:r w:rsidR="00AB02E4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الصابرات</w:t>
      </w:r>
      <w:r w:rsidRPr="00D4499D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" المستوحاة من فترة المراهقة والتي منحها طلاب</w:t>
      </w:r>
      <w:r w:rsidR="00917745" w:rsidRPr="00D4499D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الشرق الأوسط</w:t>
      </w:r>
      <w:r w:rsidRPr="00D4499D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جائزة </w:t>
      </w:r>
      <w:r w:rsidRPr="00D4499D">
        <w:rPr>
          <w:rFonts w:ascii="Simplified Arabic" w:hAnsi="Simplified Arabic" w:cs="Simplified Arabic"/>
          <w:color w:val="000000"/>
          <w:kern w:val="2"/>
          <w:u w:color="000000"/>
          <w:rtl/>
          <w:lang w:val="fr-FR" w:eastAsia="fr-FR"/>
        </w:rPr>
        <w:t>خيار غونكور للشرق</w:t>
      </w:r>
      <w:r w:rsidR="00917745" w:rsidRPr="00D4499D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للعام 2020. </w:t>
      </w:r>
      <w:r w:rsidR="00AB02E4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وقد </w:t>
      </w:r>
      <w:r w:rsidR="00917745" w:rsidRPr="00D4499D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تطرّقت هذه الرواية إلى نضال النساء ضد العنف الذي يتعرضن له، وضد الزواج القسري، والاغتصاب الزوجي وتعدد الزوجات... وأثارت نقاشاً </w:t>
      </w:r>
      <w:r w:rsidR="001B44DA" w:rsidRPr="00D4499D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مشوّقاً لعشاق الأدب الذين قصدوا </w:t>
      </w:r>
      <w:r w:rsidR="001B44DA" w:rsidRPr="00D4499D">
        <w:rPr>
          <w:rFonts w:ascii="Simplified Arabic" w:hAnsi="Simplified Arabic" w:cs="Simplified Arabic"/>
          <w:color w:val="000000"/>
          <w:kern w:val="2"/>
          <w:u w:color="000000"/>
          <w:lang w:val="fr-FR" w:eastAsia="fr-FR"/>
        </w:rPr>
        <w:t>Café des Lettres</w:t>
      </w:r>
      <w:r w:rsidR="001B44DA" w:rsidRPr="00D4499D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للقاء روائية ملتزمة </w:t>
      </w:r>
      <w:r w:rsidR="0046167C" w:rsidRPr="00D4499D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ذات مسيرة مهنية استثنائية. </w:t>
      </w:r>
    </w:p>
    <w:p w14:paraId="6AA268B7" w14:textId="0DFF2929" w:rsidR="0073178B" w:rsidRDefault="0073178B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10DACB9C" w14:textId="34C1DE9D" w:rsidR="007652D8" w:rsidRDefault="007652D8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0C85F6B1" w14:textId="0A55ACFC" w:rsidR="007652D8" w:rsidRDefault="007652D8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13D9FA5E" w14:textId="2C66B22E" w:rsidR="007652D8" w:rsidRDefault="007652D8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30C019CC" w14:textId="54AA78DB" w:rsidR="007652D8" w:rsidRDefault="007652D8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2A1ABD2F" w14:textId="77777777" w:rsidR="003E654A" w:rsidRPr="00BC6397" w:rsidRDefault="003E654A" w:rsidP="00BC6397">
      <w:pPr>
        <w:pStyle w:val="BodyText"/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800080"/>
        </w:rPr>
      </w:pPr>
    </w:p>
    <w:p w14:paraId="1047D304" w14:textId="77777777" w:rsidR="0046167C" w:rsidRPr="00653E09" w:rsidRDefault="0046167C" w:rsidP="0046167C">
      <w:pPr>
        <w:pStyle w:val="BodyA"/>
        <w:bidi/>
        <w:spacing w:line="100" w:lineRule="atLeast"/>
        <w:jc w:val="both"/>
        <w:rPr>
          <w:rFonts w:ascii="Simplified Arabic" w:hAnsi="Simplified Arabic" w:cs="Simplified Arabic"/>
          <w:b/>
          <w:bCs/>
          <w:color w:val="800080"/>
          <w:rtl/>
        </w:rPr>
      </w:pPr>
      <w:r w:rsidRPr="00653E09">
        <w:rPr>
          <w:rFonts w:ascii="Simplified Arabic" w:hAnsi="Simplified Arabic" w:cs="Simplified Arabic"/>
          <w:b/>
          <w:bCs/>
          <w:color w:val="800080"/>
          <w:rtl/>
        </w:rPr>
        <w:t>نبذة عن جائزة "خيار غونكور للشرق</w:t>
      </w:r>
      <w:r w:rsidRPr="00653E09">
        <w:rPr>
          <w:rFonts w:ascii="Simplified Arabic" w:hAnsi="Simplified Arabic" w:cs="Simplified Arabic"/>
          <w:b/>
          <w:bCs/>
          <w:color w:val="800080"/>
        </w:rPr>
        <w:t>"</w:t>
      </w:r>
    </w:p>
    <w:p w14:paraId="2E76F1D5" w14:textId="77777777" w:rsidR="0046167C" w:rsidRDefault="0046167C" w:rsidP="0046167C">
      <w:pPr>
        <w:pStyle w:val="BodyA"/>
        <w:bidi/>
        <w:spacing w:line="100" w:lineRule="atLeast"/>
        <w:jc w:val="both"/>
        <w:rPr>
          <w:sz w:val="20"/>
          <w:szCs w:val="20"/>
        </w:rPr>
      </w:pPr>
    </w:p>
    <w:p w14:paraId="242846C2" w14:textId="0F345853" w:rsidR="0046167C" w:rsidRPr="00653E09" w:rsidRDefault="0046167C" w:rsidP="0046167C">
      <w:pPr>
        <w:pStyle w:val="BodyA"/>
        <w:bidi/>
        <w:spacing w:line="100" w:lineRule="atLeast"/>
        <w:jc w:val="both"/>
        <w:rPr>
          <w:rFonts w:ascii="Simplified Arabic" w:hAnsi="Simplified Arabic" w:cs="Simplified Arabic"/>
          <w:spacing w:val="-2"/>
          <w:bdr w:val="none" w:sz="0" w:space="0" w:color="auto" w:frame="1"/>
        </w:rPr>
      </w:pPr>
      <w:r w:rsidRPr="00653E0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تستند هذه الجائزة </w:t>
      </w:r>
      <w:r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 xml:space="preserve">التي تنظمها الوكالة الجامعية للفرنكوفونية بالتعاون مع المعهد الفرنسي في لبنان </w:t>
      </w:r>
      <w:r w:rsidRPr="00653E0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>إلى قراءة ومن ثم تصنيف الروايات الناتجة عن الاختيار الثاني لأكاديمية غونكور من قبل لجان حكم طالبية مشكّلة في جامعات الشرق الأوسط</w:t>
      </w:r>
      <w:r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 xml:space="preserve"> الأعضاء في الوكالة</w:t>
      </w:r>
      <w:r w:rsidRPr="00653E0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. تجري مداولات ضمن جلسات مغلقة كل سنة حسب الإجراءات المعتمدة من قبل أكاديمية غونكور فيتم على ضوئها الإعلان بشكل علني عن الجائزة في حضور </w:t>
      </w:r>
      <w:r w:rsidR="00AB02E4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>ممثل عن</w:t>
      </w:r>
      <w:r w:rsidRPr="00653E0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 اكاديمية غونكور.</w:t>
      </w:r>
    </w:p>
    <w:p w14:paraId="1D1EAB65" w14:textId="3CA2062D" w:rsidR="007652D8" w:rsidRPr="0046167C" w:rsidRDefault="007652D8" w:rsidP="0046167C">
      <w:pPr>
        <w:pStyle w:val="BodyA"/>
        <w:bidi/>
        <w:spacing w:line="360" w:lineRule="auto"/>
        <w:jc w:val="both"/>
        <w:rPr>
          <w:rFonts w:asciiTheme="minorHAnsi" w:hAnsiTheme="minorHAnsi" w:cstheme="minorHAnsi"/>
        </w:rPr>
      </w:pPr>
    </w:p>
    <w:p w14:paraId="2D0B0343" w14:textId="1A88DC03" w:rsidR="006508A6" w:rsidRPr="00BC6397" w:rsidRDefault="006508A6" w:rsidP="00BC6397">
      <w:pPr>
        <w:spacing w:line="360" w:lineRule="auto"/>
        <w:rPr>
          <w:rFonts w:asciiTheme="minorHAnsi" w:hAnsiTheme="minorHAnsi" w:cstheme="minorHAnsi"/>
          <w:lang w:val="fr-FR"/>
        </w:rPr>
      </w:pPr>
    </w:p>
    <w:p w14:paraId="3972E5E2" w14:textId="3FB5DA54" w:rsidR="00E97623" w:rsidRDefault="00E97623" w:rsidP="00E97623">
      <w:pPr>
        <w:pStyle w:val="BodyText"/>
        <w:bidi/>
        <w:spacing w:after="0" w:line="360" w:lineRule="auto"/>
        <w:jc w:val="both"/>
        <w:rPr>
          <w:rFonts w:asciiTheme="minorHAnsi" w:eastAsia="DejaVu Sans" w:hAnsiTheme="minorHAnsi" w:cstheme="minorHAnsi"/>
          <w:b/>
          <w:bCs/>
          <w:color w:val="4C4C4C"/>
          <w:spacing w:val="-2"/>
          <w:rtl/>
          <w:lang w:eastAsia="hi-IN"/>
        </w:rPr>
      </w:pPr>
      <w:r w:rsidRPr="00E97623">
        <w:rPr>
          <w:rFonts w:asciiTheme="minorHAnsi" w:eastAsia="DejaVu Sans" w:hAnsiTheme="minorHAnsi" w:cstheme="minorHAnsi"/>
          <w:b/>
          <w:bCs/>
          <w:color w:val="4C4C4C"/>
          <w:spacing w:val="-2"/>
          <w:rtl/>
          <w:lang w:eastAsia="hi-IN"/>
        </w:rPr>
        <w:t>للتنسيق مع الصحافة</w:t>
      </w:r>
      <w:r>
        <w:rPr>
          <w:rFonts w:asciiTheme="minorHAnsi" w:eastAsia="DejaVu Sans" w:hAnsiTheme="minorHAnsi" w:cstheme="minorHAnsi" w:hint="cs"/>
          <w:b/>
          <w:bCs/>
          <w:color w:val="4C4C4C"/>
          <w:spacing w:val="-2"/>
          <w:rtl/>
          <w:lang w:eastAsia="hi-IN"/>
        </w:rPr>
        <w:t xml:space="preserve">: </w:t>
      </w:r>
    </w:p>
    <w:p w14:paraId="3E85946B" w14:textId="5ECF86F4" w:rsidR="00E97623" w:rsidRPr="00072FE4" w:rsidRDefault="00E97623" w:rsidP="00072FE4">
      <w:pPr>
        <w:bidi/>
        <w:rPr>
          <w:rFonts w:ascii="Calibri" w:hAnsi="Calibri" w:cs="Calibri"/>
          <w:rtl/>
          <w:lang w:eastAsia="hi-IN"/>
        </w:rPr>
      </w:pPr>
      <w:r w:rsidRPr="00072FE4">
        <w:rPr>
          <w:rFonts w:ascii="Calibri" w:hAnsi="Calibri" w:cs="Calibri"/>
          <w:rtl/>
          <w:lang w:eastAsia="hi-IN"/>
        </w:rPr>
        <w:t>جويل رياشي</w:t>
      </w:r>
    </w:p>
    <w:p w14:paraId="5A7928D0" w14:textId="1D0F6537" w:rsidR="00E97623" w:rsidRPr="00072FE4" w:rsidRDefault="00AB02E4" w:rsidP="00072FE4">
      <w:pPr>
        <w:bidi/>
        <w:rPr>
          <w:rFonts w:ascii="Calibri" w:hAnsi="Calibri" w:cs="Calibri"/>
          <w:lang w:eastAsia="hi-IN"/>
        </w:rPr>
      </w:pPr>
      <w:r>
        <w:rPr>
          <w:rFonts w:ascii="Calibri" w:hAnsi="Calibri" w:cs="Calibri" w:hint="cs"/>
          <w:rtl/>
          <w:lang w:eastAsia="hi-IN"/>
        </w:rPr>
        <w:t>ال</w:t>
      </w:r>
      <w:r w:rsidR="00072FE4" w:rsidRPr="00072FE4">
        <w:rPr>
          <w:rFonts w:ascii="Calibri" w:hAnsi="Calibri" w:cs="Calibri"/>
          <w:rtl/>
          <w:lang w:eastAsia="hi-IN"/>
        </w:rPr>
        <w:t>مسؤولة ال</w:t>
      </w:r>
      <w:r>
        <w:rPr>
          <w:rFonts w:ascii="Calibri" w:hAnsi="Calibri" w:cs="Calibri" w:hint="cs"/>
          <w:rtl/>
          <w:lang w:eastAsia="hi-IN"/>
        </w:rPr>
        <w:t>اعلامية</w:t>
      </w:r>
    </w:p>
    <w:p w14:paraId="0DD54114" w14:textId="77777777" w:rsidR="00072FE4" w:rsidRPr="00072FE4" w:rsidRDefault="00A30A36" w:rsidP="00072FE4">
      <w:pPr>
        <w:bidi/>
        <w:rPr>
          <w:rFonts w:ascii="Calibri" w:eastAsia="DejaVu Sans" w:hAnsi="Calibri" w:cs="Calibri"/>
          <w:color w:val="4C4C4C"/>
          <w:spacing w:val="-2"/>
          <w:lang w:eastAsia="hi-IN"/>
        </w:rPr>
      </w:pPr>
      <w:hyperlink r:id="rId9" w:history="1">
        <w:r w:rsidR="00072FE4" w:rsidRPr="00072FE4">
          <w:rPr>
            <w:rStyle w:val="Hyperlink"/>
            <w:rFonts w:ascii="Calibri" w:eastAsia="DejaVu Sans" w:hAnsi="Calibri" w:cs="Calibri"/>
            <w:spacing w:val="-2"/>
            <w:lang w:eastAsia="hi-IN"/>
          </w:rPr>
          <w:t>joelle.riachi@auf.org</w:t>
        </w:r>
      </w:hyperlink>
      <w:r w:rsidR="00072FE4" w:rsidRPr="00072FE4">
        <w:rPr>
          <w:rFonts w:ascii="Calibri" w:eastAsia="DejaVu Sans" w:hAnsi="Calibri" w:cs="Calibri"/>
          <w:color w:val="4C4C4C"/>
          <w:spacing w:val="-2"/>
          <w:lang w:eastAsia="hi-IN"/>
        </w:rPr>
        <w:t xml:space="preserve"> </w:t>
      </w:r>
    </w:p>
    <w:p w14:paraId="0F6D1B30" w14:textId="504C68D5" w:rsidR="006508A6" w:rsidRPr="00072FE4" w:rsidRDefault="00072FE4" w:rsidP="00072FE4">
      <w:pPr>
        <w:bidi/>
        <w:rPr>
          <w:rFonts w:ascii="Calibri" w:hAnsi="Calibri" w:cs="Calibri"/>
          <w:lang w:val="fr-FR"/>
        </w:rPr>
      </w:pPr>
      <w:r w:rsidRPr="00072FE4">
        <w:rPr>
          <w:rFonts w:ascii="Calibri" w:hAnsi="Calibri" w:cs="Calibri"/>
          <w:lang w:val="fr-FR"/>
        </w:rPr>
        <w:t>03 780 928</w:t>
      </w:r>
    </w:p>
    <w:sectPr w:rsidR="006508A6" w:rsidRPr="00072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Charter">
    <w:altName w:val="Cambria"/>
    <w:charset w:val="00"/>
    <w:family w:val="roman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72FA9"/>
    <w:multiLevelType w:val="multilevel"/>
    <w:tmpl w:val="640A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4A"/>
    <w:rsid w:val="0000502E"/>
    <w:rsid w:val="00013308"/>
    <w:rsid w:val="00016A7A"/>
    <w:rsid w:val="0002370A"/>
    <w:rsid w:val="000348FB"/>
    <w:rsid w:val="00072FE4"/>
    <w:rsid w:val="00083CEB"/>
    <w:rsid w:val="00093DD7"/>
    <w:rsid w:val="000A1210"/>
    <w:rsid w:val="000A7804"/>
    <w:rsid w:val="00105611"/>
    <w:rsid w:val="00121FBC"/>
    <w:rsid w:val="00140F53"/>
    <w:rsid w:val="00187C47"/>
    <w:rsid w:val="001B44DA"/>
    <w:rsid w:val="001D152B"/>
    <w:rsid w:val="001E3B28"/>
    <w:rsid w:val="00215D68"/>
    <w:rsid w:val="00222D25"/>
    <w:rsid w:val="00244689"/>
    <w:rsid w:val="00280A0B"/>
    <w:rsid w:val="00281CB0"/>
    <w:rsid w:val="00282DB2"/>
    <w:rsid w:val="0029668A"/>
    <w:rsid w:val="002A1331"/>
    <w:rsid w:val="002D5286"/>
    <w:rsid w:val="002E6DF0"/>
    <w:rsid w:val="0031135C"/>
    <w:rsid w:val="00321D36"/>
    <w:rsid w:val="0033632A"/>
    <w:rsid w:val="00341BD8"/>
    <w:rsid w:val="00356ED9"/>
    <w:rsid w:val="00363D9A"/>
    <w:rsid w:val="003659AD"/>
    <w:rsid w:val="003858C9"/>
    <w:rsid w:val="00391ABE"/>
    <w:rsid w:val="003C23A4"/>
    <w:rsid w:val="003C4B9F"/>
    <w:rsid w:val="003C7C56"/>
    <w:rsid w:val="003D1857"/>
    <w:rsid w:val="003E654A"/>
    <w:rsid w:val="003E6880"/>
    <w:rsid w:val="00415E5F"/>
    <w:rsid w:val="0042211C"/>
    <w:rsid w:val="004239A3"/>
    <w:rsid w:val="004367EA"/>
    <w:rsid w:val="00451D94"/>
    <w:rsid w:val="0046167C"/>
    <w:rsid w:val="00461B07"/>
    <w:rsid w:val="00465A9C"/>
    <w:rsid w:val="004710B4"/>
    <w:rsid w:val="00481C7C"/>
    <w:rsid w:val="0049125F"/>
    <w:rsid w:val="00493810"/>
    <w:rsid w:val="00495C7E"/>
    <w:rsid w:val="004A0213"/>
    <w:rsid w:val="004A314B"/>
    <w:rsid w:val="004A4E77"/>
    <w:rsid w:val="004B70AC"/>
    <w:rsid w:val="00511CC8"/>
    <w:rsid w:val="005171B5"/>
    <w:rsid w:val="005568E7"/>
    <w:rsid w:val="00586C8C"/>
    <w:rsid w:val="005A0627"/>
    <w:rsid w:val="005A6076"/>
    <w:rsid w:val="005B734E"/>
    <w:rsid w:val="005C15AF"/>
    <w:rsid w:val="005D12D3"/>
    <w:rsid w:val="005F37B3"/>
    <w:rsid w:val="006508A6"/>
    <w:rsid w:val="0065112C"/>
    <w:rsid w:val="006615C5"/>
    <w:rsid w:val="00675E01"/>
    <w:rsid w:val="006E766C"/>
    <w:rsid w:val="006F1B99"/>
    <w:rsid w:val="006F4C6D"/>
    <w:rsid w:val="0073178B"/>
    <w:rsid w:val="00742BCE"/>
    <w:rsid w:val="007569CB"/>
    <w:rsid w:val="007652D8"/>
    <w:rsid w:val="00772AC6"/>
    <w:rsid w:val="00773B82"/>
    <w:rsid w:val="00776554"/>
    <w:rsid w:val="0079325F"/>
    <w:rsid w:val="007B3F07"/>
    <w:rsid w:val="007C122C"/>
    <w:rsid w:val="007E367F"/>
    <w:rsid w:val="007E4C91"/>
    <w:rsid w:val="007F72BD"/>
    <w:rsid w:val="0080197E"/>
    <w:rsid w:val="0081766E"/>
    <w:rsid w:val="00824DF7"/>
    <w:rsid w:val="008570CD"/>
    <w:rsid w:val="00876262"/>
    <w:rsid w:val="00877C05"/>
    <w:rsid w:val="0089197D"/>
    <w:rsid w:val="00897275"/>
    <w:rsid w:val="008A5671"/>
    <w:rsid w:val="008E06B5"/>
    <w:rsid w:val="008E4D2D"/>
    <w:rsid w:val="00906858"/>
    <w:rsid w:val="00917745"/>
    <w:rsid w:val="00932593"/>
    <w:rsid w:val="00950378"/>
    <w:rsid w:val="00960594"/>
    <w:rsid w:val="009670F9"/>
    <w:rsid w:val="00986F3C"/>
    <w:rsid w:val="009F3C58"/>
    <w:rsid w:val="009F592B"/>
    <w:rsid w:val="009F5B56"/>
    <w:rsid w:val="009F6C11"/>
    <w:rsid w:val="00A30A36"/>
    <w:rsid w:val="00A75575"/>
    <w:rsid w:val="00A971B4"/>
    <w:rsid w:val="00AA26CB"/>
    <w:rsid w:val="00AA7402"/>
    <w:rsid w:val="00AB02E4"/>
    <w:rsid w:val="00AC4C05"/>
    <w:rsid w:val="00AC7E16"/>
    <w:rsid w:val="00AD0CA1"/>
    <w:rsid w:val="00AD7C0C"/>
    <w:rsid w:val="00AE4E67"/>
    <w:rsid w:val="00AF6E3C"/>
    <w:rsid w:val="00B42F50"/>
    <w:rsid w:val="00B72677"/>
    <w:rsid w:val="00B92B7A"/>
    <w:rsid w:val="00BA6F77"/>
    <w:rsid w:val="00BB42BC"/>
    <w:rsid w:val="00BC6397"/>
    <w:rsid w:val="00C27D3D"/>
    <w:rsid w:val="00C40442"/>
    <w:rsid w:val="00C472A5"/>
    <w:rsid w:val="00C52105"/>
    <w:rsid w:val="00C5467A"/>
    <w:rsid w:val="00C90349"/>
    <w:rsid w:val="00CB1077"/>
    <w:rsid w:val="00CD66C6"/>
    <w:rsid w:val="00CE55B5"/>
    <w:rsid w:val="00CF3F69"/>
    <w:rsid w:val="00D15471"/>
    <w:rsid w:val="00D24A47"/>
    <w:rsid w:val="00D308F8"/>
    <w:rsid w:val="00D317D0"/>
    <w:rsid w:val="00D40F63"/>
    <w:rsid w:val="00D4499D"/>
    <w:rsid w:val="00D85864"/>
    <w:rsid w:val="00D91686"/>
    <w:rsid w:val="00D964F8"/>
    <w:rsid w:val="00DD104B"/>
    <w:rsid w:val="00DE2EE1"/>
    <w:rsid w:val="00E003E1"/>
    <w:rsid w:val="00E00F30"/>
    <w:rsid w:val="00E03E93"/>
    <w:rsid w:val="00E165A6"/>
    <w:rsid w:val="00E32030"/>
    <w:rsid w:val="00E557BD"/>
    <w:rsid w:val="00E63427"/>
    <w:rsid w:val="00E63E35"/>
    <w:rsid w:val="00E70DFD"/>
    <w:rsid w:val="00E97623"/>
    <w:rsid w:val="00EA6660"/>
    <w:rsid w:val="00EB1E22"/>
    <w:rsid w:val="00EC3CA2"/>
    <w:rsid w:val="00ED154E"/>
    <w:rsid w:val="00ED2DE0"/>
    <w:rsid w:val="00EF5511"/>
    <w:rsid w:val="00F16C2E"/>
    <w:rsid w:val="00F42966"/>
    <w:rsid w:val="00F45258"/>
    <w:rsid w:val="00F63621"/>
    <w:rsid w:val="00FA185C"/>
    <w:rsid w:val="00FA455A"/>
    <w:rsid w:val="00FB309A"/>
    <w:rsid w:val="00FB33F6"/>
    <w:rsid w:val="00FD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3C089"/>
  <w15:chartTrackingRefBased/>
  <w15:docId w15:val="{9C0E79C7-D4A0-481D-9C38-66A9FAD4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4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E654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54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unhideWhenUsed/>
    <w:rsid w:val="003E654A"/>
    <w:rPr>
      <w:u w:val="single"/>
    </w:rPr>
  </w:style>
  <w:style w:type="paragraph" w:styleId="BodyText">
    <w:name w:val="Body Text"/>
    <w:link w:val="BodyTextChar"/>
    <w:unhideWhenUsed/>
    <w:rsid w:val="003E654A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fr-FR"/>
    </w:rPr>
  </w:style>
  <w:style w:type="character" w:customStyle="1" w:styleId="BodyTextChar">
    <w:name w:val="Body Text Char"/>
    <w:basedOn w:val="DefaultParagraphFont"/>
    <w:link w:val="BodyText"/>
    <w:rsid w:val="003E654A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fr-FR"/>
    </w:rPr>
  </w:style>
  <w:style w:type="paragraph" w:customStyle="1" w:styleId="BodyA">
    <w:name w:val="Body A"/>
    <w:rsid w:val="003E654A"/>
    <w:pPr>
      <w:widowControl w:val="0"/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fr-FR"/>
    </w:rPr>
  </w:style>
  <w:style w:type="character" w:customStyle="1" w:styleId="Hyperlink0">
    <w:name w:val="Hyperlink.0"/>
    <w:basedOn w:val="DefaultParagraphFont"/>
    <w:rsid w:val="003E654A"/>
    <w:rPr>
      <w:outline w:val="0"/>
      <w:shadow w:val="0"/>
      <w:emboss w:val="0"/>
      <w:imprint w:val="0"/>
      <w:color w:val="000080"/>
      <w:spacing w:val="0"/>
      <w:kern w:val="2"/>
      <w:sz w:val="24"/>
      <w:szCs w:val="24"/>
      <w:u w:val="single" w:color="000080"/>
      <w:lang w:val="fr-FR"/>
    </w:rPr>
  </w:style>
  <w:style w:type="character" w:customStyle="1" w:styleId="Hyperlink1">
    <w:name w:val="Hyperlink.1"/>
    <w:basedOn w:val="DefaultParagraphFont"/>
    <w:rsid w:val="003E654A"/>
    <w:rPr>
      <w:outline w:val="0"/>
      <w:shadow w:val="0"/>
      <w:emboss w:val="0"/>
      <w:imprint w:val="0"/>
      <w:color w:val="000080"/>
      <w:spacing w:val="0"/>
      <w:kern w:val="2"/>
      <w:sz w:val="24"/>
      <w:szCs w:val="24"/>
      <w:u w:val="single" w:color="000080"/>
    </w:rPr>
  </w:style>
  <w:style w:type="table" w:customStyle="1" w:styleId="TableNormal1">
    <w:name w:val="Table Normal1"/>
    <w:rsid w:val="003E654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E654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5112C"/>
    <w:rPr>
      <w:i/>
      <w:iCs/>
    </w:rPr>
  </w:style>
  <w:style w:type="character" w:styleId="Strong">
    <w:name w:val="Strong"/>
    <w:basedOn w:val="DefaultParagraphFont"/>
    <w:uiPriority w:val="22"/>
    <w:qFormat/>
    <w:rsid w:val="0065112C"/>
    <w:rPr>
      <w:b/>
      <w:bCs/>
    </w:rPr>
  </w:style>
  <w:style w:type="paragraph" w:styleId="Revision">
    <w:name w:val="Revision"/>
    <w:hidden/>
    <w:uiPriority w:val="99"/>
    <w:semiHidden/>
    <w:rsid w:val="00EF551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EA666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oelle.riachi@auf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8" ma:contentTypeDescription="Crée un document." ma:contentTypeScope="" ma:versionID="fc15bad616ec315981f880fe7d82eb06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313b89d76c90cb9df7035d5c74e80ed7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EE9829D9-0656-420D-9FE1-84B540925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2BF03-85E2-41B9-9BE4-6DD3E21E1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C2951-6EE4-465F-A434-A7C46966BF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127</cp:revision>
  <cp:lastPrinted>2020-12-08T08:53:00Z</cp:lastPrinted>
  <dcterms:created xsi:type="dcterms:W3CDTF">2022-01-12T10:38:00Z</dcterms:created>
  <dcterms:modified xsi:type="dcterms:W3CDTF">2022-01-14T13:52:00Z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</Properties>
</file>