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787E3" w14:textId="3914FE94" w:rsidR="00E91254" w:rsidRDefault="00A1007A">
      <w:pPr>
        <w:pStyle w:val="Standard"/>
        <w:jc w:val="both"/>
        <w:rPr>
          <w:rFonts w:eastAsia="Open Sans" w:cs="Open Sans"/>
        </w:rPr>
      </w:pPr>
      <w:r>
        <w:rPr>
          <w:noProof/>
        </w:rPr>
        <w:drawing>
          <wp:anchor distT="0" distB="0" distL="114300" distR="114300" simplePos="0" relativeHeight="251658240" behindDoc="1" locked="0" layoutInCell="1" allowOverlap="1" wp14:anchorId="25A953EF" wp14:editId="68B181E1">
            <wp:simplePos x="0" y="0"/>
            <wp:positionH relativeFrom="margin">
              <wp:posOffset>4516755</wp:posOffset>
            </wp:positionH>
            <wp:positionV relativeFrom="paragraph">
              <wp:posOffset>-2540</wp:posOffset>
            </wp:positionV>
            <wp:extent cx="1750695" cy="762000"/>
            <wp:effectExtent l="0" t="0" r="1905" b="0"/>
            <wp:wrapNone/>
            <wp:docPr id="4" name="Image 4" descr="Une image contenant clipart&#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 1" descr="Une image contenant clipart&#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0695" cy="762000"/>
                    </a:xfrm>
                    <a:prstGeom prst="rect">
                      <a:avLst/>
                    </a:prstGeom>
                  </pic:spPr>
                </pic:pic>
              </a:graphicData>
            </a:graphic>
          </wp:anchor>
        </w:drawing>
      </w:r>
    </w:p>
    <w:p w14:paraId="2835FC9B" w14:textId="107A261E" w:rsidR="0083520C" w:rsidRDefault="0083520C" w:rsidP="00C52A27">
      <w:pPr>
        <w:pStyle w:val="Standard"/>
        <w:rPr>
          <w:rFonts w:ascii="Calibri" w:hAnsi="Calibri" w:cs="Calibri"/>
          <w:b/>
          <w:bCs/>
          <w:color w:val="A90A2F"/>
          <w:sz w:val="36"/>
          <w:szCs w:val="36"/>
        </w:rPr>
      </w:pPr>
    </w:p>
    <w:p w14:paraId="439D4317" w14:textId="42FDD1A1" w:rsidR="0083520C" w:rsidRDefault="0083520C" w:rsidP="00C52A27">
      <w:pPr>
        <w:pStyle w:val="Standard"/>
        <w:rPr>
          <w:rFonts w:ascii="Calibri" w:hAnsi="Calibri" w:cs="Calibri"/>
          <w:b/>
          <w:bCs/>
          <w:color w:val="A90A2F"/>
          <w:sz w:val="36"/>
          <w:szCs w:val="36"/>
        </w:rPr>
      </w:pPr>
    </w:p>
    <w:p w14:paraId="1CF9634E" w14:textId="32A00965" w:rsidR="00FA581A" w:rsidRDefault="00FA581A" w:rsidP="00C52A27">
      <w:pPr>
        <w:pStyle w:val="Standard"/>
        <w:rPr>
          <w:rFonts w:ascii="Calibri" w:hAnsi="Calibri" w:cs="Calibri"/>
          <w:b/>
          <w:bCs/>
          <w:color w:val="A90A2F"/>
          <w:sz w:val="36"/>
          <w:szCs w:val="36"/>
        </w:rPr>
      </w:pPr>
    </w:p>
    <w:p w14:paraId="409538C4" w14:textId="77777777" w:rsidR="00B345C5" w:rsidRDefault="00B345C5" w:rsidP="00C52A27">
      <w:pPr>
        <w:pStyle w:val="Standard"/>
        <w:rPr>
          <w:rFonts w:ascii="Calibri" w:hAnsi="Calibri" w:cs="Calibri"/>
          <w:b/>
          <w:bCs/>
          <w:color w:val="A90A2F"/>
          <w:sz w:val="36"/>
          <w:szCs w:val="36"/>
        </w:rPr>
      </w:pPr>
    </w:p>
    <w:p w14:paraId="2EB25CC1" w14:textId="70F77E4D" w:rsidR="00C52A27" w:rsidRPr="00812C13" w:rsidRDefault="00C52A27" w:rsidP="00812C13">
      <w:pPr>
        <w:pStyle w:val="Standard"/>
        <w:jc w:val="center"/>
        <w:rPr>
          <w:rFonts w:ascii="Calibri" w:hAnsi="Calibri" w:cs="Calibri"/>
          <w:b/>
          <w:bCs/>
          <w:color w:val="A90A2F"/>
          <w:sz w:val="36"/>
          <w:szCs w:val="36"/>
        </w:rPr>
      </w:pPr>
      <w:r w:rsidRPr="00812C13">
        <w:rPr>
          <w:rFonts w:ascii="Calibri" w:hAnsi="Calibri" w:cs="Calibri"/>
          <w:b/>
          <w:bCs/>
          <w:color w:val="A90A2F"/>
          <w:sz w:val="36"/>
          <w:szCs w:val="36"/>
        </w:rPr>
        <w:t>MOIS DE LA FRANCOPHONIE :</w:t>
      </w:r>
    </w:p>
    <w:p w14:paraId="449253EE" w14:textId="5B61326F" w:rsidR="00C52A27" w:rsidRPr="00812C13" w:rsidRDefault="00C52A27" w:rsidP="00812C13">
      <w:pPr>
        <w:pStyle w:val="Standard"/>
        <w:jc w:val="center"/>
        <w:rPr>
          <w:rFonts w:ascii="Calibri" w:hAnsi="Calibri" w:cs="Calibri"/>
          <w:color w:val="A90A2F"/>
          <w:sz w:val="36"/>
          <w:szCs w:val="36"/>
        </w:rPr>
      </w:pPr>
      <w:r w:rsidRPr="00812C13">
        <w:rPr>
          <w:rFonts w:ascii="Calibri" w:hAnsi="Calibri" w:cs="Calibri"/>
          <w:b/>
          <w:bCs/>
          <w:color w:val="A90A2F"/>
          <w:sz w:val="36"/>
          <w:szCs w:val="36"/>
        </w:rPr>
        <w:t xml:space="preserve">PROGRAMME </w:t>
      </w:r>
      <w:r w:rsidR="007256E3" w:rsidRPr="00812C13">
        <w:rPr>
          <w:rFonts w:ascii="Calibri" w:hAnsi="Calibri" w:cs="Calibri"/>
          <w:b/>
          <w:bCs/>
          <w:color w:val="A90A2F"/>
          <w:sz w:val="36"/>
          <w:szCs w:val="36"/>
        </w:rPr>
        <w:t>DE L’</w:t>
      </w:r>
      <w:r w:rsidRPr="00812C13">
        <w:rPr>
          <w:rFonts w:ascii="Calibri" w:hAnsi="Calibri" w:cs="Calibri"/>
          <w:b/>
          <w:bCs/>
          <w:color w:val="A90A2F"/>
          <w:sz w:val="36"/>
          <w:szCs w:val="36"/>
        </w:rPr>
        <w:t>AUF MOYEN-ORIENT 202</w:t>
      </w:r>
      <w:r w:rsidR="0083520C" w:rsidRPr="00812C13">
        <w:rPr>
          <w:rFonts w:ascii="Calibri" w:hAnsi="Calibri" w:cs="Calibri"/>
          <w:b/>
          <w:bCs/>
          <w:color w:val="A90A2F"/>
          <w:sz w:val="36"/>
          <w:szCs w:val="36"/>
        </w:rPr>
        <w:t>0</w:t>
      </w:r>
    </w:p>
    <w:p w14:paraId="4410E59A" w14:textId="236327CD" w:rsidR="00C52A27" w:rsidRPr="00812C13" w:rsidRDefault="00C52A27" w:rsidP="00011CA3">
      <w:pPr>
        <w:jc w:val="both"/>
        <w:rPr>
          <w:rFonts w:ascii="Calibri" w:hAnsi="Calibri" w:cs="Calibri"/>
          <w:sz w:val="36"/>
          <w:szCs w:val="36"/>
        </w:rPr>
      </w:pPr>
    </w:p>
    <w:p w14:paraId="16B50903" w14:textId="77777777" w:rsidR="00C52A27" w:rsidRDefault="00C52A27" w:rsidP="00011CA3">
      <w:pPr>
        <w:jc w:val="both"/>
        <w:rPr>
          <w:rFonts w:ascii="Calibri" w:hAnsi="Calibri" w:cs="Calibri"/>
          <w:sz w:val="26"/>
          <w:szCs w:val="26"/>
        </w:rPr>
      </w:pPr>
    </w:p>
    <w:p w14:paraId="07950CF0" w14:textId="6CD73264" w:rsidR="00897DC0" w:rsidRPr="00812C13" w:rsidRDefault="00897DC0" w:rsidP="00011CA3">
      <w:pPr>
        <w:jc w:val="both"/>
        <w:rPr>
          <w:rFonts w:ascii="Calibri" w:hAnsi="Calibri" w:cs="Calibri"/>
        </w:rPr>
      </w:pPr>
      <w:r w:rsidRPr="00812C13">
        <w:rPr>
          <w:rFonts w:ascii="Calibri" w:hAnsi="Calibri" w:cs="Calibri"/>
        </w:rPr>
        <w:t>Chaque année, en mars, le Liban célèbre le Mois de la Francophonie. Cette manifestation, pilotée par le Ministère de la Culture et dont sont partenaires l'Agence universitaire de la Francophonie (AUF) et les ambassades francophones, est un temps fort de la vie culturelle au Liban.</w:t>
      </w:r>
    </w:p>
    <w:p w14:paraId="35361E87" w14:textId="1887EEC3" w:rsidR="00873FCA" w:rsidRDefault="00873FCA" w:rsidP="00011CA3">
      <w:pPr>
        <w:jc w:val="both"/>
        <w:rPr>
          <w:rFonts w:ascii="Calibri" w:hAnsi="Calibri" w:cs="Calibri"/>
          <w:sz w:val="26"/>
          <w:szCs w:val="26"/>
        </w:rPr>
      </w:pPr>
    </w:p>
    <w:p w14:paraId="31DF7AD1" w14:textId="77777777" w:rsidR="001C6ACE" w:rsidRPr="00011CA3" w:rsidRDefault="001C6ACE" w:rsidP="00011CA3">
      <w:pPr>
        <w:jc w:val="both"/>
        <w:rPr>
          <w:rFonts w:ascii="Calibri" w:hAnsi="Calibri" w:cs="Calibri"/>
          <w:sz w:val="26"/>
          <w:szCs w:val="26"/>
        </w:rPr>
      </w:pPr>
    </w:p>
    <w:p w14:paraId="792C0C5C" w14:textId="77B7D325" w:rsidR="00961D92" w:rsidRPr="00C52A27" w:rsidRDefault="003E4E4E" w:rsidP="00011CA3">
      <w:pPr>
        <w:shd w:val="clear" w:color="auto" w:fill="FFFFFF"/>
        <w:jc w:val="both"/>
        <w:rPr>
          <w:rFonts w:ascii="Calibri" w:hAnsi="Calibri" w:cs="Calibri"/>
          <w:b/>
          <w:color w:val="00B0F0"/>
          <w:sz w:val="28"/>
          <w:szCs w:val="28"/>
        </w:rPr>
      </w:pPr>
      <w:r w:rsidRPr="00C52A27">
        <w:rPr>
          <w:rFonts w:ascii="Calibri" w:hAnsi="Calibri" w:cs="Calibri"/>
          <w:b/>
          <w:color w:val="00B0F0"/>
          <w:sz w:val="28"/>
          <w:szCs w:val="28"/>
        </w:rPr>
        <w:t>Ateliers d’écriture sur le thème « Les Murs »</w:t>
      </w:r>
    </w:p>
    <w:p w14:paraId="4E50C7C0" w14:textId="5D096542" w:rsidR="001C6ACE" w:rsidRDefault="003579C7" w:rsidP="001C6ACE">
      <w:pPr>
        <w:jc w:val="both"/>
        <w:rPr>
          <w:rFonts w:ascii="Calibri" w:hAnsi="Calibri" w:cs="Calibri"/>
          <w:sz w:val="26"/>
          <w:szCs w:val="26"/>
        </w:rPr>
      </w:pPr>
      <w:r>
        <w:rPr>
          <w:rFonts w:ascii="Calibri" w:hAnsi="Calibri" w:cs="Calibri"/>
          <w:b/>
          <w:color w:val="808080"/>
          <w:sz w:val="26"/>
          <w:szCs w:val="26"/>
        </w:rPr>
        <w:t>4</w:t>
      </w:r>
      <w:r w:rsidR="003E4E4E">
        <w:rPr>
          <w:rFonts w:ascii="Calibri" w:hAnsi="Calibri" w:cs="Calibri"/>
          <w:b/>
          <w:color w:val="808080"/>
          <w:sz w:val="26"/>
          <w:szCs w:val="26"/>
        </w:rPr>
        <w:t xml:space="preserve"> - 13 </w:t>
      </w:r>
      <w:r w:rsidR="003E4E4E" w:rsidRPr="003E4E4E">
        <w:rPr>
          <w:rFonts w:ascii="Calibri" w:hAnsi="Calibri" w:cs="Calibri"/>
          <w:b/>
          <w:color w:val="808080"/>
          <w:sz w:val="26"/>
          <w:szCs w:val="26"/>
        </w:rPr>
        <w:t>mars</w:t>
      </w:r>
      <w:r w:rsidR="00961D92" w:rsidRPr="003E4E4E">
        <w:rPr>
          <w:rFonts w:ascii="Calibri" w:hAnsi="Calibri" w:cs="Calibri"/>
          <w:b/>
          <w:color w:val="808080"/>
          <w:sz w:val="26"/>
          <w:szCs w:val="26"/>
        </w:rPr>
        <w:t xml:space="preserve"> 20</w:t>
      </w:r>
      <w:r w:rsidR="003E4E4E">
        <w:rPr>
          <w:rFonts w:ascii="Calibri" w:hAnsi="Calibri" w:cs="Calibri"/>
          <w:b/>
          <w:color w:val="808080"/>
          <w:sz w:val="26"/>
          <w:szCs w:val="26"/>
        </w:rPr>
        <w:t>20</w:t>
      </w:r>
      <w:r w:rsidR="00961D92" w:rsidRPr="003E4E4E">
        <w:rPr>
          <w:rFonts w:ascii="Calibri" w:hAnsi="Calibri" w:cs="Calibri"/>
          <w:b/>
          <w:color w:val="808080"/>
          <w:sz w:val="26"/>
          <w:szCs w:val="26"/>
        </w:rPr>
        <w:t xml:space="preserve">  </w:t>
      </w:r>
    </w:p>
    <w:p w14:paraId="7EB510C9" w14:textId="77777777" w:rsidR="001C6ACE" w:rsidRPr="001C6ACE" w:rsidRDefault="001C6ACE" w:rsidP="001C6ACE">
      <w:pPr>
        <w:jc w:val="both"/>
        <w:rPr>
          <w:rFonts w:ascii="Calibri" w:hAnsi="Calibri" w:cs="Calibri"/>
          <w:sz w:val="26"/>
          <w:szCs w:val="26"/>
        </w:rPr>
      </w:pPr>
    </w:p>
    <w:p w14:paraId="16AA0EDC" w14:textId="77777777" w:rsidR="00C44873" w:rsidRPr="00812C13" w:rsidRDefault="00C44873" w:rsidP="00C44873">
      <w:pPr>
        <w:pStyle w:val="NormalWeb"/>
        <w:spacing w:before="0" w:beforeAutospacing="0" w:after="0" w:afterAutospacing="0"/>
        <w:jc w:val="both"/>
        <w:rPr>
          <w:rFonts w:ascii="Calibri" w:hAnsi="Calibri" w:cs="Calibri"/>
          <w:i/>
          <w:iCs/>
          <w:color w:val="000000"/>
        </w:rPr>
      </w:pPr>
      <w:r w:rsidRPr="00812C13">
        <w:rPr>
          <w:rFonts w:ascii="Calibri" w:hAnsi="Calibri" w:cs="Calibri"/>
          <w:i/>
          <w:iCs/>
          <w:color w:val="000000"/>
        </w:rPr>
        <w:t xml:space="preserve">« Mais toujours et encore, il y a les murs qui entourent, qui séparent, qui aliènent, qui protègent et qui ne guérissent pas les cœurs ». </w:t>
      </w:r>
    </w:p>
    <w:p w14:paraId="26E75D54" w14:textId="642DFC85" w:rsidR="003E4E4E" w:rsidRPr="00812C13" w:rsidRDefault="00961D92" w:rsidP="003E4E4E">
      <w:pPr>
        <w:pStyle w:val="NormalWeb"/>
        <w:spacing w:before="0" w:beforeAutospacing="0" w:after="0" w:afterAutospacing="0"/>
        <w:jc w:val="both"/>
        <w:rPr>
          <w:rFonts w:ascii="Calibri" w:hAnsi="Calibri" w:cs="Calibri"/>
          <w:color w:val="000000"/>
        </w:rPr>
      </w:pPr>
      <w:r w:rsidRPr="00812C13">
        <w:rPr>
          <w:rFonts w:ascii="Calibri" w:hAnsi="Calibri" w:cs="Calibri"/>
          <w:color w:val="000000"/>
        </w:rPr>
        <w:t>La Direction régionale de l’A</w:t>
      </w:r>
      <w:r w:rsidR="008E11BF" w:rsidRPr="00812C13">
        <w:rPr>
          <w:rFonts w:ascii="Calibri" w:hAnsi="Calibri" w:cs="Calibri"/>
          <w:color w:val="000000"/>
        </w:rPr>
        <w:t xml:space="preserve">gence </w:t>
      </w:r>
      <w:r w:rsidRPr="00812C13">
        <w:rPr>
          <w:rFonts w:ascii="Calibri" w:hAnsi="Calibri" w:cs="Calibri"/>
          <w:color w:val="000000"/>
        </w:rPr>
        <w:t>U</w:t>
      </w:r>
      <w:r w:rsidR="008E11BF" w:rsidRPr="00812C13">
        <w:rPr>
          <w:rFonts w:ascii="Calibri" w:hAnsi="Calibri" w:cs="Calibri"/>
          <w:color w:val="000000"/>
        </w:rPr>
        <w:t xml:space="preserve">niversitaire </w:t>
      </w:r>
      <w:r w:rsidRPr="00812C13">
        <w:rPr>
          <w:rFonts w:ascii="Calibri" w:hAnsi="Calibri" w:cs="Calibri"/>
          <w:color w:val="000000"/>
        </w:rPr>
        <w:t>F</w:t>
      </w:r>
      <w:r w:rsidR="008E11BF" w:rsidRPr="00812C13">
        <w:rPr>
          <w:rFonts w:ascii="Calibri" w:hAnsi="Calibri" w:cs="Calibri"/>
          <w:color w:val="000000"/>
        </w:rPr>
        <w:t>rancophone</w:t>
      </w:r>
      <w:r w:rsidRPr="00812C13">
        <w:rPr>
          <w:rFonts w:ascii="Calibri" w:hAnsi="Calibri" w:cs="Calibri"/>
          <w:color w:val="000000"/>
        </w:rPr>
        <w:t xml:space="preserve"> au Moyen-Orient </w:t>
      </w:r>
      <w:r w:rsidR="003E4E4E" w:rsidRPr="00812C13">
        <w:rPr>
          <w:rFonts w:ascii="Calibri" w:hAnsi="Calibri" w:cs="Calibri"/>
          <w:color w:val="000000"/>
        </w:rPr>
        <w:t>organise, en partenariat avec l’Institut Français du Liban, des ateliers d’écriture animés par la romancière Salma Kojok. Cette année le thème retenu est « Les Murs » inspiré de l’œuvre de Nat</w:t>
      </w:r>
      <w:r w:rsidR="00086D82" w:rsidRPr="00812C13">
        <w:rPr>
          <w:rFonts w:ascii="Calibri" w:hAnsi="Calibri" w:cs="Calibri"/>
          <w:color w:val="000000"/>
        </w:rPr>
        <w:t>h</w:t>
      </w:r>
      <w:r w:rsidR="003E4E4E" w:rsidRPr="00812C13">
        <w:rPr>
          <w:rFonts w:ascii="Calibri" w:hAnsi="Calibri" w:cs="Calibri"/>
          <w:color w:val="000000"/>
        </w:rPr>
        <w:t>acha Appanah « Le ciel par-dessus le toit », lauréate du Choix Goncourt de l’Orient 2019.</w:t>
      </w:r>
    </w:p>
    <w:p w14:paraId="1114E49C" w14:textId="1527833E" w:rsidR="00961D92" w:rsidRPr="00812C13" w:rsidRDefault="003E4E4E" w:rsidP="001C6ACE">
      <w:pPr>
        <w:pStyle w:val="NormalWeb"/>
        <w:spacing w:before="0" w:beforeAutospacing="0" w:after="0" w:afterAutospacing="0"/>
        <w:jc w:val="both"/>
        <w:rPr>
          <w:rFonts w:ascii="Calibri" w:hAnsi="Calibri" w:cs="Calibri"/>
          <w:color w:val="000000"/>
        </w:rPr>
      </w:pPr>
      <w:r w:rsidRPr="00812C13">
        <w:rPr>
          <w:rFonts w:ascii="Calibri" w:hAnsi="Calibri" w:cs="Calibri"/>
          <w:color w:val="000000"/>
        </w:rPr>
        <w:t xml:space="preserve">Les universités participantes sont : l’Université Libanaise </w:t>
      </w:r>
      <w:r w:rsidR="00C44873" w:rsidRPr="00812C13">
        <w:rPr>
          <w:rFonts w:ascii="Calibri" w:hAnsi="Calibri" w:cs="Calibri"/>
          <w:color w:val="000000"/>
        </w:rPr>
        <w:t xml:space="preserve">à travers ses </w:t>
      </w:r>
      <w:r w:rsidRPr="00812C13">
        <w:rPr>
          <w:rFonts w:ascii="Calibri" w:hAnsi="Calibri" w:cs="Calibri"/>
          <w:color w:val="000000"/>
        </w:rPr>
        <w:t>5 branches, l’Université Saint-Joseph, l’Université Jinan, l’Université Balamand</w:t>
      </w:r>
      <w:r w:rsidR="003579C7">
        <w:rPr>
          <w:rFonts w:ascii="Calibri" w:hAnsi="Calibri" w:cs="Calibri"/>
          <w:color w:val="000000"/>
        </w:rPr>
        <w:t>, l’Université Saint-Esprit de Kaslik</w:t>
      </w:r>
      <w:bookmarkStart w:id="0" w:name="_GoBack"/>
      <w:bookmarkEnd w:id="0"/>
      <w:r w:rsidRPr="00812C13">
        <w:rPr>
          <w:rFonts w:ascii="Calibri" w:hAnsi="Calibri" w:cs="Calibri"/>
          <w:color w:val="000000"/>
        </w:rPr>
        <w:t xml:space="preserve"> et l’Université Islamique du Liban. </w:t>
      </w:r>
    </w:p>
    <w:p w14:paraId="3A55437D" w14:textId="740AEC65" w:rsidR="001C6ACE" w:rsidRDefault="001C6ACE" w:rsidP="001C6ACE">
      <w:pPr>
        <w:pStyle w:val="NormalWeb"/>
        <w:spacing w:before="0" w:beforeAutospacing="0" w:after="0" w:afterAutospacing="0"/>
        <w:jc w:val="both"/>
        <w:rPr>
          <w:rFonts w:ascii="Calibri" w:hAnsi="Calibri" w:cs="Calibri"/>
          <w:color w:val="000000"/>
          <w:sz w:val="26"/>
          <w:szCs w:val="26"/>
        </w:rPr>
      </w:pPr>
    </w:p>
    <w:p w14:paraId="621BE4A9" w14:textId="63201EE7" w:rsidR="001C6ACE" w:rsidRDefault="001C6ACE" w:rsidP="001C6ACE">
      <w:pPr>
        <w:pStyle w:val="NormalWeb"/>
        <w:spacing w:before="0" w:beforeAutospacing="0" w:after="0" w:afterAutospacing="0"/>
        <w:jc w:val="both"/>
        <w:rPr>
          <w:rFonts w:ascii="Calibri" w:hAnsi="Calibri" w:cs="Calibri"/>
          <w:color w:val="000000"/>
          <w:sz w:val="26"/>
          <w:szCs w:val="26"/>
        </w:rPr>
      </w:pPr>
    </w:p>
    <w:p w14:paraId="624E7941" w14:textId="77777777" w:rsidR="001C6ACE" w:rsidRPr="001C6ACE" w:rsidRDefault="001C6ACE" w:rsidP="001C6ACE">
      <w:pPr>
        <w:pStyle w:val="NormalWeb"/>
        <w:spacing w:before="0" w:beforeAutospacing="0" w:after="0" w:afterAutospacing="0"/>
        <w:jc w:val="both"/>
        <w:rPr>
          <w:rFonts w:ascii="Calibri" w:hAnsi="Calibri" w:cs="Calibri"/>
          <w:color w:val="000000"/>
          <w:sz w:val="26"/>
          <w:szCs w:val="26"/>
        </w:rPr>
      </w:pPr>
    </w:p>
    <w:p w14:paraId="0BC879D3" w14:textId="04FB1DC4" w:rsidR="00077B49" w:rsidRPr="00C52A27" w:rsidRDefault="003E4E4E" w:rsidP="00011CA3">
      <w:pPr>
        <w:jc w:val="both"/>
        <w:rPr>
          <w:rFonts w:ascii="Calibri" w:hAnsi="Calibri" w:cs="Calibri"/>
          <w:b/>
          <w:color w:val="00B0F0"/>
          <w:sz w:val="28"/>
          <w:szCs w:val="28"/>
        </w:rPr>
      </w:pPr>
      <w:r w:rsidRPr="00C52A27">
        <w:rPr>
          <w:rFonts w:ascii="Calibri" w:hAnsi="Calibri" w:cs="Calibri"/>
          <w:b/>
          <w:bCs/>
          <w:color w:val="00B0F0"/>
          <w:sz w:val="28"/>
          <w:szCs w:val="28"/>
          <w:shd w:val="clear" w:color="auto" w:fill="FFFFFF"/>
        </w:rPr>
        <w:t>Le Campus Numér</w:t>
      </w:r>
      <w:r w:rsidR="005A7030" w:rsidRPr="00C52A27">
        <w:rPr>
          <w:rFonts w:ascii="Calibri" w:hAnsi="Calibri" w:cs="Calibri"/>
          <w:b/>
          <w:bCs/>
          <w:color w:val="00B0F0"/>
          <w:sz w:val="28"/>
          <w:szCs w:val="28"/>
          <w:shd w:val="clear" w:color="auto" w:fill="FFFFFF"/>
        </w:rPr>
        <w:t xml:space="preserve">ique Francophone de Tripoli fête ses 10 ans </w:t>
      </w:r>
    </w:p>
    <w:p w14:paraId="18DC9A1A" w14:textId="78A3D76A" w:rsidR="00077B49" w:rsidRDefault="005A7030" w:rsidP="001C6ACE">
      <w:pPr>
        <w:jc w:val="both"/>
        <w:rPr>
          <w:rFonts w:ascii="Calibri" w:hAnsi="Calibri" w:cs="Calibri"/>
          <w:b/>
          <w:color w:val="808080"/>
          <w:sz w:val="26"/>
          <w:szCs w:val="26"/>
        </w:rPr>
      </w:pPr>
      <w:r>
        <w:rPr>
          <w:rFonts w:ascii="Calibri" w:hAnsi="Calibri" w:cs="Calibri"/>
          <w:b/>
          <w:color w:val="808080"/>
          <w:sz w:val="26"/>
          <w:szCs w:val="26"/>
        </w:rPr>
        <w:t xml:space="preserve">20 </w:t>
      </w:r>
      <w:r w:rsidR="00077B49" w:rsidRPr="00011CA3">
        <w:rPr>
          <w:rFonts w:ascii="Calibri" w:hAnsi="Calibri" w:cs="Calibri"/>
          <w:b/>
          <w:color w:val="808080"/>
          <w:sz w:val="26"/>
          <w:szCs w:val="26"/>
        </w:rPr>
        <w:t>mars 20</w:t>
      </w:r>
      <w:r>
        <w:rPr>
          <w:rFonts w:ascii="Calibri" w:hAnsi="Calibri" w:cs="Calibri"/>
          <w:b/>
          <w:color w:val="808080"/>
          <w:sz w:val="26"/>
          <w:szCs w:val="26"/>
        </w:rPr>
        <w:t>20</w:t>
      </w:r>
    </w:p>
    <w:p w14:paraId="1ED3324D" w14:textId="77777777" w:rsidR="001C6ACE" w:rsidRPr="001C6ACE" w:rsidRDefault="001C6ACE" w:rsidP="001C6ACE">
      <w:pPr>
        <w:jc w:val="both"/>
        <w:rPr>
          <w:rFonts w:ascii="Calibri" w:hAnsi="Calibri" w:cs="Calibri"/>
          <w:b/>
          <w:color w:val="808080"/>
          <w:sz w:val="26"/>
          <w:szCs w:val="26"/>
        </w:rPr>
      </w:pPr>
    </w:p>
    <w:p w14:paraId="228998AE" w14:textId="3A27741C" w:rsidR="00077B49" w:rsidRPr="00812C13" w:rsidRDefault="001B5506" w:rsidP="00011CA3">
      <w:pPr>
        <w:pStyle w:val="Sansinterligne1"/>
        <w:jc w:val="both"/>
        <w:rPr>
          <w:rFonts w:eastAsia="Arial Unicode MS"/>
          <w:color w:val="000000"/>
          <w:kern w:val="0"/>
          <w:sz w:val="24"/>
          <w:szCs w:val="24"/>
          <w:bdr w:val="nil"/>
          <w:lang w:val="fr-FR" w:eastAsia="fr-FR"/>
        </w:rPr>
      </w:pPr>
      <w:r w:rsidRPr="00812C13">
        <w:rPr>
          <w:color w:val="000000" w:themeColor="text1"/>
          <w:sz w:val="24"/>
          <w:szCs w:val="24"/>
          <w:lang w:val="fr-FR"/>
        </w:rPr>
        <w:t xml:space="preserve">A l’occasion du dixième anniversaire du CNF de Tripoli, l’AUF organise une </w:t>
      </w:r>
      <w:r w:rsidRPr="00812C13">
        <w:rPr>
          <w:rFonts w:eastAsia="Arial Unicode MS"/>
          <w:color w:val="000000"/>
          <w:kern w:val="0"/>
          <w:sz w:val="24"/>
          <w:szCs w:val="24"/>
          <w:bdr w:val="nil"/>
          <w:lang w:val="fr-FR" w:eastAsia="fr-FR"/>
        </w:rPr>
        <w:t>rencontre le 20 mars à 15h au Campus Mont Michel à Tripoli, pour fêter cette implantation de l'AUF au service de tous les établissements de sa zone géographique</w:t>
      </w:r>
      <w:r w:rsidR="008E11BF" w:rsidRPr="00812C13">
        <w:rPr>
          <w:rFonts w:eastAsia="Arial Unicode MS"/>
          <w:color w:val="000000"/>
          <w:kern w:val="0"/>
          <w:sz w:val="24"/>
          <w:szCs w:val="24"/>
          <w:bdr w:val="nil"/>
          <w:lang w:val="fr-FR" w:eastAsia="fr-FR"/>
        </w:rPr>
        <w:t xml:space="preserve"> au Liban Nord</w:t>
      </w:r>
      <w:r w:rsidRPr="00812C13">
        <w:rPr>
          <w:rFonts w:eastAsia="Arial Unicode MS"/>
          <w:color w:val="000000"/>
          <w:kern w:val="0"/>
          <w:sz w:val="24"/>
          <w:szCs w:val="24"/>
          <w:bdr w:val="nil"/>
          <w:lang w:val="fr-FR" w:eastAsia="fr-FR"/>
        </w:rPr>
        <w:t xml:space="preserve">. Le CNF est à la fois un lieu d'accueil et de formation des chercheurs et étudiants. Il met à leur disposition un ensemble de moyens et d'outils d'aide à la formation et à la recherche par le biais des technologies de l'information. </w:t>
      </w:r>
    </w:p>
    <w:p w14:paraId="169E1C9B" w14:textId="273D6C8C" w:rsidR="00C52A27" w:rsidRDefault="00C52A27" w:rsidP="00011CA3">
      <w:pPr>
        <w:pStyle w:val="Sansinterligne1"/>
        <w:jc w:val="both"/>
        <w:rPr>
          <w:rFonts w:eastAsia="Arial Unicode MS"/>
          <w:color w:val="000000"/>
          <w:kern w:val="0"/>
          <w:sz w:val="26"/>
          <w:szCs w:val="26"/>
          <w:bdr w:val="nil"/>
          <w:lang w:val="fr-FR" w:eastAsia="fr-FR"/>
        </w:rPr>
      </w:pPr>
    </w:p>
    <w:p w14:paraId="2C94261A" w14:textId="6BE6BB20" w:rsidR="001C6ACE" w:rsidRDefault="001C6ACE" w:rsidP="00011CA3">
      <w:pPr>
        <w:pStyle w:val="Sansinterligne1"/>
        <w:jc w:val="both"/>
        <w:rPr>
          <w:b/>
          <w:color w:val="00B0F0"/>
          <w:sz w:val="28"/>
          <w:szCs w:val="28"/>
          <w:lang w:val="fr-FR" w:eastAsia="fr-FR"/>
        </w:rPr>
      </w:pPr>
    </w:p>
    <w:p w14:paraId="0DA59FA2" w14:textId="25E9B7A2" w:rsidR="00812C13" w:rsidRDefault="00812C13" w:rsidP="00011CA3">
      <w:pPr>
        <w:pStyle w:val="Sansinterligne1"/>
        <w:jc w:val="both"/>
        <w:rPr>
          <w:b/>
          <w:color w:val="00B0F0"/>
          <w:sz w:val="28"/>
          <w:szCs w:val="28"/>
          <w:lang w:val="fr-FR" w:eastAsia="fr-FR"/>
        </w:rPr>
      </w:pPr>
    </w:p>
    <w:p w14:paraId="12369B05" w14:textId="1A41766A" w:rsidR="00812C13" w:rsidRDefault="00812C13" w:rsidP="00011CA3">
      <w:pPr>
        <w:pStyle w:val="Sansinterligne1"/>
        <w:jc w:val="both"/>
        <w:rPr>
          <w:b/>
          <w:color w:val="00B0F0"/>
          <w:sz w:val="28"/>
          <w:szCs w:val="28"/>
          <w:lang w:val="fr-FR" w:eastAsia="fr-FR"/>
        </w:rPr>
      </w:pPr>
    </w:p>
    <w:p w14:paraId="5C68916E" w14:textId="77777777" w:rsidR="00B345C5" w:rsidRDefault="00B345C5" w:rsidP="00011CA3">
      <w:pPr>
        <w:pStyle w:val="Sansinterligne1"/>
        <w:jc w:val="both"/>
        <w:rPr>
          <w:b/>
          <w:color w:val="00B0F0"/>
          <w:sz w:val="28"/>
          <w:szCs w:val="28"/>
          <w:lang w:val="fr-FR" w:eastAsia="fr-FR"/>
        </w:rPr>
      </w:pPr>
    </w:p>
    <w:p w14:paraId="313BBED5" w14:textId="77777777" w:rsidR="00812C13" w:rsidRDefault="00812C13" w:rsidP="00011CA3">
      <w:pPr>
        <w:pStyle w:val="Sansinterligne1"/>
        <w:jc w:val="both"/>
        <w:rPr>
          <w:b/>
          <w:color w:val="00B0F0"/>
          <w:sz w:val="28"/>
          <w:szCs w:val="28"/>
          <w:lang w:val="fr-FR" w:eastAsia="fr-FR"/>
        </w:rPr>
      </w:pPr>
    </w:p>
    <w:p w14:paraId="293CDF0D" w14:textId="61203B69" w:rsidR="00897DC0" w:rsidRPr="00C52A27" w:rsidRDefault="00897DC0" w:rsidP="00011CA3">
      <w:pPr>
        <w:pStyle w:val="Sansinterligne1"/>
        <w:jc w:val="both"/>
        <w:rPr>
          <w:b/>
          <w:color w:val="808080"/>
          <w:sz w:val="28"/>
          <w:szCs w:val="28"/>
          <w:shd w:val="clear" w:color="auto" w:fill="FFFFFF"/>
          <w:lang w:val="fr-FR" w:eastAsia="fr-FR"/>
        </w:rPr>
      </w:pPr>
      <w:r w:rsidRPr="00C52A27">
        <w:rPr>
          <w:b/>
          <w:color w:val="00B0F0"/>
          <w:sz w:val="28"/>
          <w:szCs w:val="28"/>
          <w:lang w:val="fr-FR" w:eastAsia="fr-FR"/>
        </w:rPr>
        <w:t xml:space="preserve">Championnat international de débat </w:t>
      </w:r>
      <w:r w:rsidR="00CE41B3" w:rsidRPr="00C52A27">
        <w:rPr>
          <w:b/>
          <w:color w:val="00B0F0"/>
          <w:sz w:val="28"/>
          <w:szCs w:val="28"/>
          <w:lang w:val="fr-FR" w:eastAsia="fr-FR"/>
        </w:rPr>
        <w:t>d’éloquence</w:t>
      </w:r>
      <w:r w:rsidRPr="00C52A27">
        <w:rPr>
          <w:b/>
          <w:color w:val="00B0F0"/>
          <w:sz w:val="28"/>
          <w:szCs w:val="28"/>
          <w:lang w:val="fr-FR" w:eastAsia="fr-FR"/>
        </w:rPr>
        <w:t xml:space="preserve"> </w:t>
      </w:r>
    </w:p>
    <w:p w14:paraId="1F45AC33" w14:textId="16B4C3BB" w:rsidR="00897DC0" w:rsidRPr="00011CA3" w:rsidRDefault="003E4E4E" w:rsidP="00011CA3">
      <w:pPr>
        <w:jc w:val="both"/>
        <w:rPr>
          <w:rFonts w:ascii="Calibri" w:hAnsi="Calibri" w:cs="Calibri"/>
          <w:sz w:val="26"/>
          <w:szCs w:val="26"/>
        </w:rPr>
      </w:pPr>
      <w:r>
        <w:rPr>
          <w:rFonts w:ascii="Calibri" w:hAnsi="Calibri" w:cs="Calibri"/>
          <w:b/>
          <w:color w:val="808080"/>
          <w:sz w:val="26"/>
          <w:szCs w:val="26"/>
          <w:shd w:val="clear" w:color="auto" w:fill="FFFFFF"/>
        </w:rPr>
        <w:t>23</w:t>
      </w:r>
      <w:r w:rsidR="00897DC0" w:rsidRPr="00011CA3">
        <w:rPr>
          <w:rFonts w:ascii="Calibri" w:hAnsi="Calibri" w:cs="Calibri"/>
          <w:b/>
          <w:color w:val="808080"/>
          <w:sz w:val="26"/>
          <w:szCs w:val="26"/>
          <w:shd w:val="clear" w:color="auto" w:fill="FFFFFF"/>
        </w:rPr>
        <w:t xml:space="preserve"> - </w:t>
      </w:r>
      <w:r>
        <w:rPr>
          <w:rFonts w:ascii="Calibri" w:hAnsi="Calibri" w:cs="Calibri"/>
          <w:b/>
          <w:color w:val="808080"/>
          <w:sz w:val="26"/>
          <w:szCs w:val="26"/>
          <w:shd w:val="clear" w:color="auto" w:fill="FFFFFF"/>
        </w:rPr>
        <w:t>26</w:t>
      </w:r>
      <w:r w:rsidR="00897DC0" w:rsidRPr="00011CA3">
        <w:rPr>
          <w:rFonts w:ascii="Calibri" w:hAnsi="Calibri" w:cs="Calibri"/>
          <w:b/>
          <w:color w:val="808080"/>
          <w:sz w:val="26"/>
          <w:szCs w:val="26"/>
          <w:shd w:val="clear" w:color="auto" w:fill="FFFFFF"/>
        </w:rPr>
        <w:t xml:space="preserve"> mars 20</w:t>
      </w:r>
      <w:r>
        <w:rPr>
          <w:rFonts w:ascii="Calibri" w:hAnsi="Calibri" w:cs="Calibri"/>
          <w:b/>
          <w:color w:val="808080"/>
          <w:sz w:val="26"/>
          <w:szCs w:val="26"/>
          <w:shd w:val="clear" w:color="auto" w:fill="FFFFFF"/>
        </w:rPr>
        <w:t>20</w:t>
      </w:r>
    </w:p>
    <w:p w14:paraId="4EEBD607" w14:textId="77777777" w:rsidR="00897DC0" w:rsidRPr="00011CA3" w:rsidRDefault="00897DC0" w:rsidP="00011CA3">
      <w:pPr>
        <w:pStyle w:val="Sansinterligne1"/>
        <w:jc w:val="both"/>
        <w:rPr>
          <w:sz w:val="26"/>
          <w:szCs w:val="26"/>
          <w:lang w:val="fr-FR"/>
        </w:rPr>
      </w:pPr>
    </w:p>
    <w:p w14:paraId="01B5A770" w14:textId="08C3DE25" w:rsidR="003E4E4E" w:rsidRPr="00812C13" w:rsidRDefault="003E4E4E" w:rsidP="003E4E4E">
      <w:pPr>
        <w:rPr>
          <w:rFonts w:ascii="Calibri" w:eastAsia="Droid Sans Fallback" w:hAnsi="Calibri" w:cs="Calibri"/>
          <w:color w:val="00000A"/>
          <w:kern w:val="1"/>
          <w:bdr w:val="none" w:sz="0" w:space="0" w:color="auto"/>
          <w:shd w:val="clear" w:color="auto" w:fill="FFFFFF"/>
          <w:lang w:val="fr-CA" w:eastAsia="en-US"/>
        </w:rPr>
      </w:pPr>
      <w:r w:rsidRPr="00812C13">
        <w:rPr>
          <w:rFonts w:ascii="Calibri" w:eastAsia="Droid Sans Fallback" w:hAnsi="Calibri" w:cs="Calibri"/>
          <w:color w:val="00000A"/>
          <w:kern w:val="1"/>
          <w:bdr w:val="none" w:sz="0" w:space="0" w:color="auto"/>
          <w:shd w:val="clear" w:color="auto" w:fill="FFFFFF"/>
          <w:lang w:val="fr-CA" w:eastAsia="en-US"/>
        </w:rPr>
        <w:t>Le Service de la vie étudiante de l’université Saint-Joseph de Beyrouth, en partenariat avec l'A</w:t>
      </w:r>
      <w:r w:rsidR="008E11BF" w:rsidRPr="00812C13">
        <w:rPr>
          <w:rFonts w:ascii="Calibri" w:eastAsia="Droid Sans Fallback" w:hAnsi="Calibri" w:cs="Calibri"/>
          <w:color w:val="00000A"/>
          <w:kern w:val="1"/>
          <w:bdr w:val="none" w:sz="0" w:space="0" w:color="auto"/>
          <w:shd w:val="clear" w:color="auto" w:fill="FFFFFF"/>
          <w:lang w:val="fr-CA" w:eastAsia="en-US"/>
        </w:rPr>
        <w:t xml:space="preserve">gence </w:t>
      </w:r>
      <w:r w:rsidRPr="00812C13">
        <w:rPr>
          <w:rFonts w:ascii="Calibri" w:eastAsia="Droid Sans Fallback" w:hAnsi="Calibri" w:cs="Calibri"/>
          <w:color w:val="00000A"/>
          <w:kern w:val="1"/>
          <w:bdr w:val="none" w:sz="0" w:space="0" w:color="auto"/>
          <w:shd w:val="clear" w:color="auto" w:fill="FFFFFF"/>
          <w:lang w:val="fr-CA" w:eastAsia="en-US"/>
        </w:rPr>
        <w:t>U</w:t>
      </w:r>
      <w:r w:rsidR="008E11BF" w:rsidRPr="00812C13">
        <w:rPr>
          <w:rFonts w:ascii="Calibri" w:eastAsia="Droid Sans Fallback" w:hAnsi="Calibri" w:cs="Calibri"/>
          <w:color w:val="00000A"/>
          <w:kern w:val="1"/>
          <w:bdr w:val="none" w:sz="0" w:space="0" w:color="auto"/>
          <w:shd w:val="clear" w:color="auto" w:fill="FFFFFF"/>
          <w:lang w:val="fr-CA" w:eastAsia="en-US"/>
        </w:rPr>
        <w:t xml:space="preserve">niversitaire de la </w:t>
      </w:r>
      <w:r w:rsidRPr="00812C13">
        <w:rPr>
          <w:rFonts w:ascii="Calibri" w:eastAsia="Droid Sans Fallback" w:hAnsi="Calibri" w:cs="Calibri"/>
          <w:color w:val="00000A"/>
          <w:kern w:val="1"/>
          <w:bdr w:val="none" w:sz="0" w:space="0" w:color="auto"/>
          <w:shd w:val="clear" w:color="auto" w:fill="FFFFFF"/>
          <w:lang w:val="fr-CA" w:eastAsia="en-US"/>
        </w:rPr>
        <w:t>F</w:t>
      </w:r>
      <w:r w:rsidR="008E11BF" w:rsidRPr="00812C13">
        <w:rPr>
          <w:rFonts w:ascii="Calibri" w:eastAsia="Droid Sans Fallback" w:hAnsi="Calibri" w:cs="Calibri"/>
          <w:color w:val="00000A"/>
          <w:kern w:val="1"/>
          <w:bdr w:val="none" w:sz="0" w:space="0" w:color="auto"/>
          <w:shd w:val="clear" w:color="auto" w:fill="FFFFFF"/>
          <w:lang w:val="fr-CA" w:eastAsia="en-US"/>
        </w:rPr>
        <w:t>rancophonie</w:t>
      </w:r>
      <w:r w:rsidRPr="00812C13">
        <w:rPr>
          <w:rFonts w:ascii="Calibri" w:eastAsia="Droid Sans Fallback" w:hAnsi="Calibri" w:cs="Calibri"/>
          <w:color w:val="00000A"/>
          <w:kern w:val="1"/>
          <w:bdr w:val="none" w:sz="0" w:space="0" w:color="auto"/>
          <w:shd w:val="clear" w:color="auto" w:fill="FFFFFF"/>
          <w:lang w:val="fr-CA" w:eastAsia="en-US"/>
        </w:rPr>
        <w:t xml:space="preserve"> au Moyen-Orient, organise la 5ème édition du Championnat international de débat Francophone et Arabophone.</w:t>
      </w:r>
    </w:p>
    <w:p w14:paraId="30E51FAC" w14:textId="77777777" w:rsidR="003E4E4E" w:rsidRPr="00812C13" w:rsidRDefault="003E4E4E" w:rsidP="003E4E4E">
      <w:pPr>
        <w:rPr>
          <w:rFonts w:ascii="Calibri" w:eastAsia="Droid Sans Fallback" w:hAnsi="Calibri" w:cs="Calibri"/>
          <w:color w:val="00000A"/>
          <w:kern w:val="1"/>
          <w:bdr w:val="none" w:sz="0" w:space="0" w:color="auto"/>
          <w:shd w:val="clear" w:color="auto" w:fill="FFFFFF"/>
          <w:lang w:val="fr-CA" w:eastAsia="en-US"/>
        </w:rPr>
      </w:pPr>
      <w:r w:rsidRPr="00812C13">
        <w:rPr>
          <w:rFonts w:ascii="Calibri" w:eastAsia="Droid Sans Fallback" w:hAnsi="Calibri" w:cs="Calibri"/>
          <w:color w:val="00000A"/>
          <w:kern w:val="1"/>
          <w:bdr w:val="none" w:sz="0" w:space="0" w:color="auto"/>
          <w:shd w:val="clear" w:color="auto" w:fill="FFFFFF"/>
          <w:lang w:val="fr-CA" w:eastAsia="en-US"/>
        </w:rPr>
        <w:t>Comme chaque année, des débatteurs de différentes nationalités se réuniront autour de sujets controversés d’actualité pour démontrer leur éloquence et leur capacité à argumenter.</w:t>
      </w:r>
    </w:p>
    <w:p w14:paraId="487E988B" w14:textId="282CE11E" w:rsidR="00897DC0" w:rsidRPr="00812C13" w:rsidRDefault="003E4E4E" w:rsidP="001C6ACE">
      <w:pPr>
        <w:rPr>
          <w:rFonts w:ascii="Calibri" w:eastAsia="Droid Sans Fallback" w:hAnsi="Calibri" w:cs="Calibri"/>
          <w:color w:val="00000A"/>
          <w:kern w:val="1"/>
          <w:bdr w:val="none" w:sz="0" w:space="0" w:color="auto"/>
          <w:shd w:val="clear" w:color="auto" w:fill="FFFFFF"/>
          <w:lang w:val="fr-CA" w:eastAsia="en-US"/>
        </w:rPr>
      </w:pPr>
      <w:r w:rsidRPr="00812C13">
        <w:rPr>
          <w:rFonts w:ascii="Calibri" w:eastAsia="Droid Sans Fallback" w:hAnsi="Calibri" w:cs="Calibri"/>
          <w:color w:val="00000A"/>
          <w:kern w:val="1"/>
          <w:bdr w:val="none" w:sz="0" w:space="0" w:color="auto"/>
          <w:shd w:val="clear" w:color="auto" w:fill="FFFFFF"/>
          <w:lang w:val="fr-CA" w:eastAsia="en-US"/>
        </w:rPr>
        <w:t>L’édition 2020 se déroulera du 23 au 26 Mars à l’USJ</w:t>
      </w:r>
      <w:r w:rsidR="00226A3E">
        <w:rPr>
          <w:rFonts w:ascii="Calibri" w:eastAsia="Droid Sans Fallback" w:hAnsi="Calibri" w:cs="Calibri"/>
          <w:color w:val="00000A"/>
          <w:kern w:val="1"/>
          <w:bdr w:val="none" w:sz="0" w:space="0" w:color="auto"/>
          <w:shd w:val="clear" w:color="auto" w:fill="FFFFFF"/>
          <w:lang w:val="fr-CA" w:eastAsia="en-US"/>
        </w:rPr>
        <w:t>. L</w:t>
      </w:r>
      <w:r w:rsidRPr="00812C13">
        <w:rPr>
          <w:rFonts w:ascii="Calibri" w:eastAsia="Droid Sans Fallback" w:hAnsi="Calibri" w:cs="Calibri"/>
          <w:color w:val="00000A"/>
          <w:kern w:val="1"/>
          <w:bdr w:val="none" w:sz="0" w:space="0" w:color="auto"/>
          <w:shd w:val="clear" w:color="auto" w:fill="FFFFFF"/>
          <w:lang w:val="fr-CA" w:eastAsia="en-US"/>
        </w:rPr>
        <w:t>a grande finale aura lieu le 26 Mars à 18h.</w:t>
      </w:r>
    </w:p>
    <w:p w14:paraId="3BAEE9B5" w14:textId="778E9DAF" w:rsidR="00897DC0" w:rsidRDefault="00897DC0" w:rsidP="00011CA3">
      <w:pPr>
        <w:jc w:val="both"/>
        <w:rPr>
          <w:rFonts w:ascii="Calibri" w:hAnsi="Calibri" w:cs="Calibri"/>
          <w:sz w:val="26"/>
          <w:szCs w:val="26"/>
          <w:shd w:val="clear" w:color="auto" w:fill="FFFFFF"/>
        </w:rPr>
      </w:pPr>
    </w:p>
    <w:p w14:paraId="35443212" w14:textId="14419ACF" w:rsidR="001C6ACE" w:rsidRDefault="001C6ACE" w:rsidP="00011CA3">
      <w:pPr>
        <w:jc w:val="both"/>
        <w:rPr>
          <w:rFonts w:ascii="Calibri" w:hAnsi="Calibri" w:cs="Calibri"/>
          <w:sz w:val="26"/>
          <w:szCs w:val="26"/>
          <w:shd w:val="clear" w:color="auto" w:fill="FFFFFF"/>
        </w:rPr>
      </w:pPr>
    </w:p>
    <w:p w14:paraId="33DCA881" w14:textId="77777777" w:rsidR="001C6ACE" w:rsidRPr="00011CA3" w:rsidRDefault="001C6ACE" w:rsidP="00011CA3">
      <w:pPr>
        <w:jc w:val="both"/>
        <w:rPr>
          <w:rFonts w:ascii="Calibri" w:hAnsi="Calibri" w:cs="Calibri"/>
          <w:sz w:val="26"/>
          <w:szCs w:val="26"/>
          <w:shd w:val="clear" w:color="auto" w:fill="FFFFFF"/>
        </w:rPr>
      </w:pPr>
    </w:p>
    <w:p w14:paraId="4F9C957D" w14:textId="77777777" w:rsidR="00897DC0" w:rsidRPr="00C52A27" w:rsidRDefault="00897DC0" w:rsidP="00011CA3">
      <w:pPr>
        <w:pStyle w:val="Sansinterligne1"/>
        <w:jc w:val="both"/>
        <w:rPr>
          <w:b/>
          <w:color w:val="808080"/>
          <w:sz w:val="28"/>
          <w:szCs w:val="28"/>
          <w:lang w:val="fr-FR" w:eastAsia="fr-FR"/>
        </w:rPr>
      </w:pPr>
      <w:r w:rsidRPr="00C52A27">
        <w:rPr>
          <w:b/>
          <w:color w:val="00B0F0"/>
          <w:sz w:val="28"/>
          <w:szCs w:val="28"/>
          <w:lang w:val="fr-FR" w:eastAsia="fr-FR"/>
        </w:rPr>
        <w:t xml:space="preserve">Concours du « Mot d'Or de la francophonie </w:t>
      </w:r>
      <w:bookmarkStart w:id="1" w:name="_Hlk270448"/>
      <w:r w:rsidRPr="00C52A27">
        <w:rPr>
          <w:b/>
          <w:color w:val="00B0F0"/>
          <w:sz w:val="28"/>
          <w:szCs w:val="28"/>
          <w:lang w:val="fr-FR" w:eastAsia="fr-FR"/>
        </w:rPr>
        <w:t>»</w:t>
      </w:r>
      <w:bookmarkEnd w:id="1"/>
    </w:p>
    <w:p w14:paraId="451FADEF" w14:textId="052E83DB" w:rsidR="00897DC0" w:rsidRPr="00011CA3" w:rsidRDefault="00897DC0" w:rsidP="00011CA3">
      <w:pPr>
        <w:pStyle w:val="Sansinterligne1"/>
        <w:jc w:val="both"/>
        <w:rPr>
          <w:rFonts w:eastAsia="Open Sans"/>
          <w:color w:val="666666"/>
          <w:sz w:val="26"/>
          <w:szCs w:val="26"/>
          <w:lang w:val="fr-FR"/>
        </w:rPr>
      </w:pPr>
      <w:r w:rsidRPr="00011CA3">
        <w:rPr>
          <w:b/>
          <w:color w:val="808080"/>
          <w:sz w:val="26"/>
          <w:szCs w:val="26"/>
          <w:lang w:val="fr-FR" w:eastAsia="fr-FR"/>
        </w:rPr>
        <w:t>2</w:t>
      </w:r>
      <w:r w:rsidR="001B5506">
        <w:rPr>
          <w:b/>
          <w:color w:val="808080"/>
          <w:sz w:val="26"/>
          <w:szCs w:val="26"/>
          <w:lang w:val="fr-FR" w:eastAsia="fr-FR"/>
        </w:rPr>
        <w:t>7</w:t>
      </w:r>
      <w:r w:rsidRPr="00011CA3">
        <w:rPr>
          <w:b/>
          <w:color w:val="808080"/>
          <w:sz w:val="26"/>
          <w:szCs w:val="26"/>
          <w:lang w:val="fr-FR" w:eastAsia="fr-FR"/>
        </w:rPr>
        <w:t xml:space="preserve"> mars 20</w:t>
      </w:r>
      <w:r w:rsidR="001B5506">
        <w:rPr>
          <w:b/>
          <w:color w:val="808080"/>
          <w:sz w:val="26"/>
          <w:szCs w:val="26"/>
          <w:lang w:val="fr-FR" w:eastAsia="fr-FR"/>
        </w:rPr>
        <w:t>20</w:t>
      </w:r>
    </w:p>
    <w:p w14:paraId="6B607546" w14:textId="77777777" w:rsidR="00897DC0" w:rsidRPr="00011CA3" w:rsidRDefault="00897DC0" w:rsidP="00011CA3">
      <w:pPr>
        <w:pStyle w:val="Sansinterligne1"/>
        <w:jc w:val="both"/>
        <w:rPr>
          <w:rFonts w:eastAsia="Times New Roman"/>
          <w:color w:val="000000"/>
          <w:sz w:val="26"/>
          <w:szCs w:val="26"/>
          <w:shd w:val="clear" w:color="auto" w:fill="FFFFFF"/>
          <w:lang w:val="fr-FR" w:eastAsia="fr-FR"/>
        </w:rPr>
      </w:pPr>
      <w:r w:rsidRPr="00011CA3">
        <w:rPr>
          <w:rFonts w:eastAsia="Open Sans"/>
          <w:color w:val="666666"/>
          <w:sz w:val="26"/>
          <w:szCs w:val="26"/>
          <w:lang w:val="fr-FR"/>
        </w:rPr>
        <w:t xml:space="preserve"> </w:t>
      </w:r>
    </w:p>
    <w:p w14:paraId="6E7FFB42" w14:textId="5D2DD81A" w:rsidR="00897DC0" w:rsidRPr="00812C13" w:rsidRDefault="00897DC0" w:rsidP="00011CA3">
      <w:pPr>
        <w:jc w:val="both"/>
        <w:rPr>
          <w:rFonts w:ascii="Calibri" w:hAnsi="Calibri" w:cs="Calibri"/>
          <w:shd w:val="clear" w:color="auto" w:fill="FFFFFF"/>
        </w:rPr>
      </w:pPr>
      <w:r w:rsidRPr="00812C13">
        <w:rPr>
          <w:rFonts w:ascii="Calibri" w:hAnsi="Calibri" w:cs="Calibri"/>
          <w:color w:val="000000"/>
          <w:shd w:val="clear" w:color="auto" w:fill="FFFFFF"/>
        </w:rPr>
        <w:t xml:space="preserve">L'AUF au Moyen-Orient, l’association </w:t>
      </w:r>
      <w:bookmarkStart w:id="2" w:name="_Hlk342255"/>
      <w:r w:rsidRPr="00812C13">
        <w:rPr>
          <w:rFonts w:ascii="Calibri" w:hAnsi="Calibri" w:cs="Calibri"/>
          <w:color w:val="000000"/>
          <w:shd w:val="clear" w:color="auto" w:fill="FFFFFF"/>
        </w:rPr>
        <w:t>«</w:t>
      </w:r>
      <w:bookmarkEnd w:id="2"/>
      <w:r w:rsidRPr="00812C13">
        <w:rPr>
          <w:rFonts w:ascii="Calibri" w:hAnsi="Calibri" w:cs="Calibri"/>
          <w:color w:val="000000"/>
          <w:shd w:val="clear" w:color="auto" w:fill="FFFFFF"/>
        </w:rPr>
        <w:t xml:space="preserve"> Actions pour promouvoir le français des affaires » (APFA), l’Institut français du Liban et l’Institut des Finances Basil Fuleihan organisent l'édition libanaise du concours du « Mot d'Or de la francophonie ». Ce concours </w:t>
      </w:r>
      <w:r w:rsidR="00B453D8" w:rsidRPr="00812C13">
        <w:rPr>
          <w:rFonts w:ascii="Calibri" w:hAnsi="Calibri" w:cs="Calibri"/>
          <w:color w:val="000000"/>
          <w:shd w:val="clear" w:color="auto" w:fill="FFFFFF"/>
        </w:rPr>
        <w:t xml:space="preserve">qui </w:t>
      </w:r>
      <w:r w:rsidRPr="00812C13">
        <w:rPr>
          <w:rFonts w:ascii="Calibri" w:hAnsi="Calibri" w:cs="Calibri"/>
          <w:color w:val="000000"/>
          <w:shd w:val="clear" w:color="auto" w:fill="FFFFFF"/>
        </w:rPr>
        <w:t>vise à promouvoir l'utilisation du français dans le langage des affaires, s'adresse à deux catégories : les étudiants de moins de 27 ans et les jeunes professionnels de moins de 40 ans. La grande finale se tiendra le 2</w:t>
      </w:r>
      <w:r w:rsidR="003E4E4E" w:rsidRPr="00812C13">
        <w:rPr>
          <w:rFonts w:ascii="Calibri" w:hAnsi="Calibri" w:cs="Calibri"/>
          <w:color w:val="000000"/>
          <w:shd w:val="clear" w:color="auto" w:fill="FFFFFF"/>
        </w:rPr>
        <w:t>7</w:t>
      </w:r>
      <w:r w:rsidRPr="00812C13">
        <w:rPr>
          <w:rFonts w:ascii="Calibri" w:hAnsi="Calibri" w:cs="Calibri"/>
          <w:color w:val="000000"/>
          <w:shd w:val="clear" w:color="auto" w:fill="FFFFFF"/>
        </w:rPr>
        <w:t xml:space="preserve"> mars 20</w:t>
      </w:r>
      <w:r w:rsidR="003E4E4E" w:rsidRPr="00812C13">
        <w:rPr>
          <w:rFonts w:ascii="Calibri" w:hAnsi="Calibri" w:cs="Calibri"/>
          <w:color w:val="000000"/>
          <w:shd w:val="clear" w:color="auto" w:fill="FFFFFF"/>
        </w:rPr>
        <w:t>20</w:t>
      </w:r>
      <w:r w:rsidR="008E11BF" w:rsidRPr="00812C13">
        <w:rPr>
          <w:rFonts w:ascii="Calibri" w:hAnsi="Calibri" w:cs="Calibri"/>
          <w:color w:val="000000"/>
          <w:shd w:val="clear" w:color="auto" w:fill="FFFFFF"/>
        </w:rPr>
        <w:t>,</w:t>
      </w:r>
      <w:r w:rsidRPr="00812C13">
        <w:rPr>
          <w:rFonts w:ascii="Calibri" w:hAnsi="Calibri" w:cs="Calibri"/>
          <w:color w:val="000000"/>
          <w:shd w:val="clear" w:color="auto" w:fill="FFFFFF"/>
        </w:rPr>
        <w:t xml:space="preserve"> à </w:t>
      </w:r>
      <w:r w:rsidR="003E4E4E" w:rsidRPr="00812C13">
        <w:rPr>
          <w:rFonts w:ascii="Calibri" w:hAnsi="Calibri" w:cs="Calibri"/>
          <w:color w:val="000000"/>
          <w:shd w:val="clear" w:color="auto" w:fill="FFFFFF"/>
        </w:rPr>
        <w:t>l’</w:t>
      </w:r>
      <w:r w:rsidR="001D27C7" w:rsidRPr="00812C13">
        <w:rPr>
          <w:rFonts w:ascii="Calibri" w:hAnsi="Calibri" w:cs="Calibri"/>
          <w:color w:val="000000"/>
          <w:shd w:val="clear" w:color="auto" w:fill="FFFFFF"/>
        </w:rPr>
        <w:t>U</w:t>
      </w:r>
      <w:r w:rsidR="006C1B34" w:rsidRPr="00812C13">
        <w:rPr>
          <w:rFonts w:ascii="Calibri" w:hAnsi="Calibri" w:cs="Calibri"/>
          <w:color w:val="000000"/>
          <w:shd w:val="clear" w:color="auto" w:fill="FFFFFF"/>
        </w:rPr>
        <w:t xml:space="preserve">niversité </w:t>
      </w:r>
      <w:r w:rsidR="003E4E4E" w:rsidRPr="00812C13">
        <w:rPr>
          <w:rFonts w:ascii="Calibri" w:hAnsi="Calibri" w:cs="Calibri"/>
          <w:color w:val="000000"/>
          <w:shd w:val="clear" w:color="auto" w:fill="FFFFFF"/>
        </w:rPr>
        <w:t>Antonine</w:t>
      </w:r>
      <w:r w:rsidRPr="00812C13">
        <w:rPr>
          <w:rFonts w:ascii="Calibri" w:hAnsi="Calibri" w:cs="Calibri"/>
          <w:color w:val="000000"/>
          <w:shd w:val="clear" w:color="auto" w:fill="FFFFFF"/>
        </w:rPr>
        <w:t>.</w:t>
      </w:r>
    </w:p>
    <w:p w14:paraId="3ED7047E" w14:textId="33392445" w:rsidR="00897DC0" w:rsidRDefault="00897DC0" w:rsidP="00011CA3">
      <w:pPr>
        <w:jc w:val="both"/>
        <w:rPr>
          <w:rFonts w:ascii="Calibri" w:hAnsi="Calibri" w:cs="Calibri"/>
          <w:sz w:val="26"/>
          <w:szCs w:val="26"/>
          <w:shd w:val="clear" w:color="auto" w:fill="FFFFFF"/>
        </w:rPr>
      </w:pPr>
    </w:p>
    <w:p w14:paraId="640EDB3C" w14:textId="77777777" w:rsidR="001C6ACE" w:rsidRDefault="001C6ACE" w:rsidP="00011CA3">
      <w:pPr>
        <w:jc w:val="both"/>
        <w:rPr>
          <w:rFonts w:ascii="Calibri" w:hAnsi="Calibri" w:cs="Calibri"/>
          <w:sz w:val="26"/>
          <w:szCs w:val="26"/>
          <w:shd w:val="clear" w:color="auto" w:fill="FFFFFF"/>
        </w:rPr>
      </w:pPr>
    </w:p>
    <w:p w14:paraId="631B2539" w14:textId="236FDFF7" w:rsidR="001B5506" w:rsidRDefault="001B5506" w:rsidP="00011CA3">
      <w:pPr>
        <w:jc w:val="both"/>
        <w:rPr>
          <w:rFonts w:ascii="Calibri" w:hAnsi="Calibri" w:cs="Calibri"/>
          <w:sz w:val="26"/>
          <w:szCs w:val="26"/>
          <w:shd w:val="clear" w:color="auto" w:fill="FFFFFF"/>
        </w:rPr>
      </w:pPr>
    </w:p>
    <w:p w14:paraId="15EFBB8F" w14:textId="0DE12861" w:rsidR="001B5506" w:rsidRPr="001C6ACE" w:rsidRDefault="001B5506" w:rsidP="00011CA3">
      <w:pPr>
        <w:jc w:val="both"/>
        <w:rPr>
          <w:rFonts w:ascii="Calibri" w:hAnsi="Calibri"/>
          <w:b/>
          <w:color w:val="00B0F0"/>
          <w:sz w:val="28"/>
          <w:szCs w:val="28"/>
        </w:rPr>
      </w:pPr>
      <w:r w:rsidRPr="001C6ACE">
        <w:rPr>
          <w:rFonts w:ascii="Calibri" w:hAnsi="Calibri"/>
          <w:b/>
          <w:color w:val="00B0F0"/>
          <w:sz w:val="28"/>
          <w:szCs w:val="28"/>
        </w:rPr>
        <w:t xml:space="preserve">Concert en hommage à Charles Aznavour </w:t>
      </w:r>
    </w:p>
    <w:p w14:paraId="7E3F1F77" w14:textId="003C0983" w:rsidR="001B5506" w:rsidRDefault="001B5506" w:rsidP="001B5506">
      <w:pPr>
        <w:pStyle w:val="Sansinterligne1"/>
        <w:jc w:val="both"/>
        <w:rPr>
          <w:b/>
          <w:color w:val="808080"/>
          <w:sz w:val="26"/>
          <w:szCs w:val="26"/>
          <w:lang w:val="fr-FR" w:eastAsia="fr-FR"/>
        </w:rPr>
      </w:pPr>
      <w:r w:rsidRPr="00011CA3">
        <w:rPr>
          <w:b/>
          <w:color w:val="808080"/>
          <w:sz w:val="26"/>
          <w:szCs w:val="26"/>
          <w:lang w:val="fr-FR" w:eastAsia="fr-FR"/>
        </w:rPr>
        <w:t>2</w:t>
      </w:r>
      <w:r>
        <w:rPr>
          <w:b/>
          <w:color w:val="808080"/>
          <w:sz w:val="26"/>
          <w:szCs w:val="26"/>
          <w:lang w:val="fr-FR" w:eastAsia="fr-FR"/>
        </w:rPr>
        <w:t>8</w:t>
      </w:r>
      <w:r w:rsidRPr="00011CA3">
        <w:rPr>
          <w:b/>
          <w:color w:val="808080"/>
          <w:sz w:val="26"/>
          <w:szCs w:val="26"/>
          <w:lang w:val="fr-FR" w:eastAsia="fr-FR"/>
        </w:rPr>
        <w:t xml:space="preserve"> mars 20</w:t>
      </w:r>
      <w:r>
        <w:rPr>
          <w:b/>
          <w:color w:val="808080"/>
          <w:sz w:val="26"/>
          <w:szCs w:val="26"/>
          <w:lang w:val="fr-FR" w:eastAsia="fr-FR"/>
        </w:rPr>
        <w:t>20</w:t>
      </w:r>
    </w:p>
    <w:p w14:paraId="1A458670" w14:textId="784331BB" w:rsidR="001B5506" w:rsidRDefault="001B5506" w:rsidP="001B5506">
      <w:pPr>
        <w:pStyle w:val="Sansinterligne1"/>
        <w:jc w:val="both"/>
        <w:rPr>
          <w:b/>
          <w:color w:val="808080"/>
          <w:sz w:val="26"/>
          <w:szCs w:val="26"/>
          <w:lang w:val="fr-FR" w:eastAsia="fr-FR"/>
        </w:rPr>
      </w:pPr>
    </w:p>
    <w:p w14:paraId="44D7C03C" w14:textId="69BE9BE6" w:rsidR="001B5506" w:rsidRPr="00812C13" w:rsidRDefault="001B5506" w:rsidP="001B5506">
      <w:pPr>
        <w:pStyle w:val="Sansinterligne1"/>
        <w:jc w:val="both"/>
        <w:rPr>
          <w:rFonts w:eastAsia="Open Sans"/>
          <w:color w:val="666666"/>
          <w:sz w:val="24"/>
          <w:szCs w:val="24"/>
          <w:lang w:val="fr-FR"/>
        </w:rPr>
      </w:pPr>
      <w:r w:rsidRPr="00812C13">
        <w:rPr>
          <w:color w:val="000000"/>
          <w:sz w:val="24"/>
          <w:szCs w:val="24"/>
          <w:shd w:val="clear" w:color="auto" w:fill="FFFFFF"/>
          <w:lang w:val="fr-FR"/>
        </w:rPr>
        <w:t>Dans le cadre de la présidence de l’Arménie au sommet de la Francophonie et sous le patronage du groupe des ambassadeurs francophones, l’Agence Universitaire de la Francophonie et l’Union Générale Arménienne Bénévole organisent un concert en hommage à Charles Aznavour interprété par Yvonne el Hachem</w:t>
      </w:r>
      <w:r w:rsidR="008E11BF" w:rsidRPr="00812C13">
        <w:rPr>
          <w:color w:val="000000"/>
          <w:sz w:val="24"/>
          <w:szCs w:val="24"/>
          <w:shd w:val="clear" w:color="auto" w:fill="FFFFFF"/>
          <w:lang w:val="fr-FR"/>
        </w:rPr>
        <w:t xml:space="preserve">, le samedi 28 mars à 20h, au Centre AGBU à Dbayeh. </w:t>
      </w:r>
      <w:r w:rsidRPr="00812C13">
        <w:rPr>
          <w:color w:val="000000"/>
          <w:sz w:val="24"/>
          <w:szCs w:val="24"/>
          <w:shd w:val="clear" w:color="auto" w:fill="FFFFFF"/>
          <w:lang w:val="fr-FR"/>
        </w:rPr>
        <w:t xml:space="preserve"> </w:t>
      </w:r>
    </w:p>
    <w:p w14:paraId="09F335FB" w14:textId="1251A78A" w:rsidR="00C258BE" w:rsidRDefault="00C258BE" w:rsidP="00011CA3">
      <w:pPr>
        <w:jc w:val="both"/>
        <w:rPr>
          <w:rFonts w:ascii="Calibri" w:hAnsi="Calibri" w:cs="Calibri"/>
          <w:i/>
          <w:iCs/>
          <w:sz w:val="26"/>
          <w:szCs w:val="26"/>
          <w:shd w:val="clear" w:color="auto" w:fill="FFFFFF"/>
        </w:rPr>
      </w:pPr>
    </w:p>
    <w:p w14:paraId="61951526" w14:textId="77777777" w:rsidR="00C52A27" w:rsidRDefault="00C52A27" w:rsidP="00011CA3">
      <w:pPr>
        <w:jc w:val="both"/>
        <w:rPr>
          <w:rFonts w:ascii="Calibri" w:hAnsi="Calibri" w:cs="Calibri"/>
          <w:i/>
          <w:iCs/>
          <w:sz w:val="26"/>
          <w:szCs w:val="26"/>
          <w:shd w:val="clear" w:color="auto" w:fill="FFFFFF"/>
        </w:rPr>
      </w:pPr>
    </w:p>
    <w:p w14:paraId="4D59B634" w14:textId="3B32C301" w:rsidR="000C7A54" w:rsidRPr="001C6ACE" w:rsidRDefault="00897DC0" w:rsidP="000C7A54">
      <w:pPr>
        <w:jc w:val="both"/>
        <w:rPr>
          <w:rFonts w:ascii="Calibri" w:hAnsi="Calibri" w:cs="Calibri"/>
          <w:b/>
          <w:bCs/>
          <w:i/>
          <w:iCs/>
          <w:sz w:val="26"/>
          <w:szCs w:val="26"/>
          <w:shd w:val="clear" w:color="auto" w:fill="FFFFFF"/>
        </w:rPr>
      </w:pPr>
      <w:r w:rsidRPr="001C6ACE">
        <w:rPr>
          <w:rFonts w:ascii="Calibri" w:hAnsi="Calibri" w:cs="Calibri"/>
          <w:b/>
          <w:bCs/>
          <w:sz w:val="26"/>
          <w:szCs w:val="26"/>
          <w:shd w:val="clear" w:color="auto" w:fill="FFFFFF"/>
        </w:rPr>
        <w:cr/>
      </w:r>
      <w:r w:rsidR="000C7A54" w:rsidRPr="001C6ACE">
        <w:rPr>
          <w:rFonts w:ascii="Calibri" w:hAnsi="Calibri" w:cs="Calibri"/>
          <w:b/>
          <w:bCs/>
          <w:i/>
          <w:iCs/>
          <w:sz w:val="26"/>
          <w:szCs w:val="26"/>
          <w:shd w:val="clear" w:color="auto" w:fill="FFFFFF"/>
        </w:rPr>
        <w:t xml:space="preserve">Pour en savoir plus : </w:t>
      </w:r>
    </w:p>
    <w:p w14:paraId="05AFBB8A" w14:textId="77777777" w:rsidR="000C7A54" w:rsidRPr="00812C13" w:rsidRDefault="00CC53C5" w:rsidP="000C7A54">
      <w:pPr>
        <w:jc w:val="both"/>
        <w:rPr>
          <w:rFonts w:ascii="Calibri" w:hAnsi="Calibri" w:cs="Calibri"/>
          <w:shd w:val="clear" w:color="auto" w:fill="FFFFFF"/>
        </w:rPr>
      </w:pPr>
      <w:hyperlink r:id="rId12" w:history="1">
        <w:r w:rsidR="000C7A54" w:rsidRPr="00812C13">
          <w:rPr>
            <w:rStyle w:val="Lienhypertexte"/>
            <w:rFonts w:ascii="Calibri" w:hAnsi="Calibri" w:cs="Calibri"/>
          </w:rPr>
          <w:t>www.auf.org/moyen-orient</w:t>
        </w:r>
      </w:hyperlink>
      <w:r w:rsidR="000C7A54" w:rsidRPr="00812C13">
        <w:rPr>
          <w:rFonts w:ascii="Calibri" w:hAnsi="Calibri" w:cs="Calibri"/>
          <w:shd w:val="clear" w:color="auto" w:fill="FFFFFF"/>
        </w:rPr>
        <w:cr/>
      </w:r>
      <w:hyperlink r:id="rId13" w:history="1">
        <w:r w:rsidR="000C7A54" w:rsidRPr="00812C13">
          <w:rPr>
            <w:rStyle w:val="Lienhypertexte"/>
            <w:rFonts w:ascii="Calibri" w:hAnsi="Calibri" w:cs="Calibri"/>
            <w:shd w:val="clear" w:color="auto" w:fill="FFFFFF"/>
          </w:rPr>
          <w:t>https://twitter.com/AUF_MoyenOrient</w:t>
        </w:r>
      </w:hyperlink>
    </w:p>
    <w:p w14:paraId="3515D436" w14:textId="41BA5E05" w:rsidR="00760E34" w:rsidRPr="00C258BE" w:rsidRDefault="00CC53C5" w:rsidP="000C7A54">
      <w:pPr>
        <w:jc w:val="both"/>
        <w:rPr>
          <w:rFonts w:ascii="Calibri" w:hAnsi="Calibri" w:cs="Calibri"/>
          <w:sz w:val="26"/>
          <w:szCs w:val="26"/>
          <w:shd w:val="clear" w:color="auto" w:fill="FFFFFF"/>
        </w:rPr>
      </w:pPr>
      <w:hyperlink r:id="rId14" w:history="1">
        <w:r w:rsidR="000C7A54" w:rsidRPr="00812C13">
          <w:rPr>
            <w:rStyle w:val="Lienhypertexte"/>
            <w:rFonts w:ascii="Calibri" w:hAnsi="Calibri" w:cs="Calibri"/>
            <w:shd w:val="clear" w:color="auto" w:fill="FFFFFF"/>
          </w:rPr>
          <w:t>https://www.facebook.com/AUF.MoyenOrient/</w:t>
        </w:r>
      </w:hyperlink>
    </w:p>
    <w:sectPr w:rsidR="00760E34" w:rsidRPr="00C258BE" w:rsidSect="00604CE8">
      <w:footerReference w:type="even" r:id="rId15"/>
      <w:footerReference w:type="default" r:id="rId16"/>
      <w:footerReference w:type="first" r:id="rId17"/>
      <w:pgSz w:w="11900" w:h="16840"/>
      <w:pgMar w:top="964" w:right="1021" w:bottom="2041" w:left="102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5846" w14:textId="77777777" w:rsidR="00CC53C5" w:rsidRDefault="00CC53C5">
      <w:r>
        <w:separator/>
      </w:r>
    </w:p>
  </w:endnote>
  <w:endnote w:type="continuationSeparator" w:id="0">
    <w:p w14:paraId="1366D260" w14:textId="77777777" w:rsidR="00CC53C5" w:rsidRDefault="00CC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111" w:csb1="00000000"/>
  </w:font>
  <w:font w:name="Calibri">
    <w:panose1 w:val="020F0502020204030204"/>
    <w:charset w:val="00"/>
    <w:family w:val="swiss"/>
    <w:pitch w:val="variable"/>
    <w:sig w:usb0="E4002EFF" w:usb1="C000247B" w:usb2="00000009" w:usb3="00000000" w:csb0="000001FF" w:csb1="00000000"/>
  </w:font>
  <w:font w:name="Droid Sans Fallback">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0342" w14:textId="5BCD9A37" w:rsidR="00C52A27" w:rsidRDefault="00FA581A" w:rsidP="00C52A27">
    <w:pPr>
      <w:pStyle w:val="Pieddepage"/>
      <w:rPr>
        <w:noProof/>
      </w:rPr>
    </w:pPr>
    <w:r>
      <w:rPr>
        <w:noProof/>
      </w:rPr>
      <w:drawing>
        <wp:anchor distT="0" distB="0" distL="114300" distR="114300" simplePos="0" relativeHeight="251671552" behindDoc="1" locked="0" layoutInCell="1" allowOverlap="1" wp14:anchorId="79A21402" wp14:editId="44CB8891">
          <wp:simplePos x="0" y="0"/>
          <wp:positionH relativeFrom="page">
            <wp:posOffset>26035</wp:posOffset>
          </wp:positionH>
          <wp:positionV relativeFrom="paragraph">
            <wp:posOffset>-676275</wp:posOffset>
          </wp:positionV>
          <wp:extent cx="7530701" cy="1365885"/>
          <wp:effectExtent l="0" t="0" r="0" b="5715"/>
          <wp:wrapNone/>
          <wp:docPr id="1" name="Image 1"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F_pas de page_Plan de travail 1.jpg"/>
                  <pic:cNvPicPr/>
                </pic:nvPicPr>
                <pic:blipFill>
                  <a:blip r:embed="rId1">
                    <a:extLst>
                      <a:ext uri="{28A0092B-C50C-407E-A947-70E740481C1C}">
                        <a14:useLocalDpi xmlns:a14="http://schemas.microsoft.com/office/drawing/2010/main" val="0"/>
                      </a:ext>
                    </a:extLst>
                  </a:blip>
                  <a:stretch>
                    <a:fillRect/>
                  </a:stretch>
                </pic:blipFill>
                <pic:spPr>
                  <a:xfrm>
                    <a:off x="0" y="0"/>
                    <a:ext cx="7530701" cy="1365885"/>
                  </a:xfrm>
                  <a:prstGeom prst="rect">
                    <a:avLst/>
                  </a:prstGeom>
                </pic:spPr>
              </pic:pic>
            </a:graphicData>
          </a:graphic>
          <wp14:sizeRelH relativeFrom="margin">
            <wp14:pctWidth>0</wp14:pctWidth>
          </wp14:sizeRelH>
          <wp14:sizeRelV relativeFrom="margin">
            <wp14:pctHeight>0</wp14:pctHeight>
          </wp14:sizeRelV>
        </wp:anchor>
      </w:drawing>
    </w:r>
  </w:p>
  <w:p w14:paraId="572D3794" w14:textId="7E82E641" w:rsidR="00C52A27" w:rsidRDefault="00C52A27" w:rsidP="001C6ACE">
    <w:pPr>
      <w:pStyle w:val="Pieddepage"/>
      <w:jc w:val="center"/>
      <w:rPr>
        <w:noProof/>
      </w:rPr>
    </w:pPr>
  </w:p>
  <w:p w14:paraId="63058C1A" w14:textId="1B33AA0A" w:rsidR="009D732A" w:rsidRDefault="009D732A" w:rsidP="00C52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7140" w14:textId="166F7C95" w:rsidR="00E83C24" w:rsidRDefault="00604CE8">
    <w:pPr>
      <w:pStyle w:val="Pieddepage"/>
    </w:pPr>
    <w:r>
      <w:rPr>
        <w:noProof/>
        <w:lang w:val="fr-FR" w:eastAsia="fr-FR"/>
      </w:rPr>
      <w:drawing>
        <wp:anchor distT="0" distB="0" distL="0" distR="0" simplePos="0" relativeHeight="251659264" behindDoc="0" locked="0" layoutInCell="1" allowOverlap="1" wp14:anchorId="4E0B1E52" wp14:editId="1FDDF47A">
          <wp:simplePos x="0" y="0"/>
          <wp:positionH relativeFrom="column">
            <wp:posOffset>-655782</wp:posOffset>
          </wp:positionH>
          <wp:positionV relativeFrom="paragraph">
            <wp:posOffset>-462049</wp:posOffset>
          </wp:positionV>
          <wp:extent cx="7652385" cy="809625"/>
          <wp:effectExtent l="0" t="0" r="0" b="3175"/>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7652385" cy="809625"/>
                  </a:xfrm>
                  <a:prstGeom prst="rect">
                    <a:avLst/>
                  </a:prstGeom>
                </pic:spPr>
              </pic:pic>
            </a:graphicData>
          </a:graphic>
          <wp14:sizeRelH relativeFrom="margin">
            <wp14:pctWidth>0</wp14:pctWidth>
          </wp14:sizeRelH>
          <wp14:sizeRelV relativeFrom="margin">
            <wp14:pctHeight>0</wp14:pctHeight>
          </wp14:sizeRelV>
        </wp:anchor>
      </w:drawing>
    </w:r>
  </w:p>
  <w:p w14:paraId="203472DA" w14:textId="77777777" w:rsidR="00E83C24" w:rsidRDefault="00E83C2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A147C" w14:textId="06703D99" w:rsidR="001C6ACE" w:rsidRDefault="00FA581A">
    <w:pPr>
      <w:pStyle w:val="Pieddepage"/>
    </w:pPr>
    <w:r>
      <w:rPr>
        <w:noProof/>
      </w:rPr>
      <w:drawing>
        <wp:anchor distT="0" distB="0" distL="114300" distR="114300" simplePos="0" relativeHeight="251669504" behindDoc="1" locked="0" layoutInCell="1" allowOverlap="1" wp14:anchorId="1AF7D620" wp14:editId="6527D869">
          <wp:simplePos x="0" y="0"/>
          <wp:positionH relativeFrom="page">
            <wp:posOffset>16510</wp:posOffset>
          </wp:positionH>
          <wp:positionV relativeFrom="paragraph">
            <wp:posOffset>-1104900</wp:posOffset>
          </wp:positionV>
          <wp:extent cx="7530701" cy="1365885"/>
          <wp:effectExtent l="0" t="0" r="0" b="5715"/>
          <wp:wrapNone/>
          <wp:docPr id="2" name="Image 2"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F_pas de page_Plan de travail 1.jpg"/>
                  <pic:cNvPicPr/>
                </pic:nvPicPr>
                <pic:blipFill>
                  <a:blip r:embed="rId1">
                    <a:extLst>
                      <a:ext uri="{28A0092B-C50C-407E-A947-70E740481C1C}">
                        <a14:useLocalDpi xmlns:a14="http://schemas.microsoft.com/office/drawing/2010/main" val="0"/>
                      </a:ext>
                    </a:extLst>
                  </a:blip>
                  <a:stretch>
                    <a:fillRect/>
                  </a:stretch>
                </pic:blipFill>
                <pic:spPr>
                  <a:xfrm>
                    <a:off x="0" y="0"/>
                    <a:ext cx="7530701" cy="13658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0DD10" w14:textId="77777777" w:rsidR="00CC53C5" w:rsidRDefault="00CC53C5">
      <w:r>
        <w:separator/>
      </w:r>
    </w:p>
  </w:footnote>
  <w:footnote w:type="continuationSeparator" w:id="0">
    <w:p w14:paraId="4F5F1DF9" w14:textId="77777777" w:rsidR="00CC53C5" w:rsidRDefault="00CC5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484A"/>
    <w:multiLevelType w:val="hybridMultilevel"/>
    <w:tmpl w:val="35B246EA"/>
    <w:numStyleLink w:val="Style2import"/>
  </w:abstractNum>
  <w:abstractNum w:abstractNumId="1" w15:restartNumberingAfterBreak="0">
    <w:nsid w:val="082F2121"/>
    <w:multiLevelType w:val="multilevel"/>
    <w:tmpl w:val="416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D4573"/>
    <w:multiLevelType w:val="hybridMultilevel"/>
    <w:tmpl w:val="710DBC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E1F3C"/>
    <w:multiLevelType w:val="multilevel"/>
    <w:tmpl w:val="DE6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01322"/>
    <w:multiLevelType w:val="multilevel"/>
    <w:tmpl w:val="61F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E19B4"/>
    <w:multiLevelType w:val="multilevel"/>
    <w:tmpl w:val="9F2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62ACC"/>
    <w:multiLevelType w:val="multilevel"/>
    <w:tmpl w:val="116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536F0"/>
    <w:multiLevelType w:val="hybridMultilevel"/>
    <w:tmpl w:val="F8D46604"/>
    <w:lvl w:ilvl="0" w:tplc="6FF20CBC">
      <w:numFmt w:val="bullet"/>
      <w:lvlText w:val="-"/>
      <w:lvlJc w:val="left"/>
      <w:pPr>
        <w:ind w:left="1068" w:hanging="360"/>
      </w:pPr>
      <w:rPr>
        <w:rFonts w:ascii="Open Sans" w:eastAsia="Times New Roman" w:hAnsi="Open Sans" w:cs="Open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B4486F"/>
    <w:multiLevelType w:val="hybridMultilevel"/>
    <w:tmpl w:val="35B246EA"/>
    <w:styleLink w:val="Style2import"/>
    <w:lvl w:ilvl="0" w:tplc="05746D46">
      <w:start w:val="1"/>
      <w:numFmt w:val="bullet"/>
      <w:lvlText w:val="·"/>
      <w:lvlJc w:val="left"/>
      <w:pPr>
        <w:tabs>
          <w:tab w:val="left" w:pos="707"/>
          <w:tab w:val="num" w:pos="827"/>
        </w:tabs>
        <w:ind w:left="702" w:firstLine="5"/>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73C02BB8">
      <w:start w:val="1"/>
      <w:numFmt w:val="bullet"/>
      <w:lvlText w:val="·"/>
      <w:lvlJc w:val="left"/>
      <w:pPr>
        <w:tabs>
          <w:tab w:val="left" w:pos="707"/>
          <w:tab w:val="left" w:pos="827"/>
          <w:tab w:val="num" w:pos="1550"/>
        </w:tabs>
        <w:ind w:left="1425"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tplc="9F587272">
      <w:start w:val="1"/>
      <w:numFmt w:val="bullet"/>
      <w:lvlText w:val="·"/>
      <w:lvlJc w:val="left"/>
      <w:pPr>
        <w:tabs>
          <w:tab w:val="left" w:pos="707"/>
          <w:tab w:val="left" w:pos="827"/>
          <w:tab w:val="num" w:pos="2257"/>
        </w:tabs>
        <w:ind w:left="2132"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tplc="E9A2832E">
      <w:start w:val="1"/>
      <w:numFmt w:val="bullet"/>
      <w:lvlText w:val="·"/>
      <w:lvlJc w:val="left"/>
      <w:pPr>
        <w:tabs>
          <w:tab w:val="left" w:pos="707"/>
          <w:tab w:val="left" w:pos="827"/>
          <w:tab w:val="num" w:pos="2964"/>
        </w:tabs>
        <w:ind w:left="2839"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tplc="F0046562">
      <w:start w:val="1"/>
      <w:numFmt w:val="bullet"/>
      <w:lvlText w:val="·"/>
      <w:lvlJc w:val="left"/>
      <w:pPr>
        <w:tabs>
          <w:tab w:val="left" w:pos="707"/>
          <w:tab w:val="left" w:pos="827"/>
          <w:tab w:val="num" w:pos="3671"/>
        </w:tabs>
        <w:ind w:left="3546"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tplc="DF6233EC">
      <w:start w:val="1"/>
      <w:numFmt w:val="bullet"/>
      <w:lvlText w:val="·"/>
      <w:lvlJc w:val="left"/>
      <w:pPr>
        <w:tabs>
          <w:tab w:val="left" w:pos="707"/>
          <w:tab w:val="left" w:pos="827"/>
          <w:tab w:val="num" w:pos="4378"/>
        </w:tabs>
        <w:ind w:left="4253"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tplc="40242926">
      <w:start w:val="1"/>
      <w:numFmt w:val="bullet"/>
      <w:lvlText w:val="·"/>
      <w:lvlJc w:val="left"/>
      <w:pPr>
        <w:tabs>
          <w:tab w:val="left" w:pos="707"/>
          <w:tab w:val="left" w:pos="827"/>
          <w:tab w:val="num" w:pos="5085"/>
        </w:tabs>
        <w:ind w:left="4960"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tplc="DEA4DB82">
      <w:start w:val="1"/>
      <w:numFmt w:val="bullet"/>
      <w:lvlText w:val="·"/>
      <w:lvlJc w:val="left"/>
      <w:pPr>
        <w:tabs>
          <w:tab w:val="left" w:pos="707"/>
          <w:tab w:val="left" w:pos="827"/>
          <w:tab w:val="num" w:pos="5792"/>
        </w:tabs>
        <w:ind w:left="5667"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tplc="8780CB9C">
      <w:start w:val="1"/>
      <w:numFmt w:val="bullet"/>
      <w:lvlText w:val="·"/>
      <w:lvlJc w:val="left"/>
      <w:pPr>
        <w:tabs>
          <w:tab w:val="left" w:pos="707"/>
          <w:tab w:val="left" w:pos="827"/>
          <w:tab w:val="num" w:pos="6499"/>
        </w:tabs>
        <w:ind w:left="6374"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abstractNum w:abstractNumId="9" w15:restartNumberingAfterBreak="0">
    <w:nsid w:val="54003E2C"/>
    <w:multiLevelType w:val="hybridMultilevel"/>
    <w:tmpl w:val="E3F4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A3311"/>
    <w:multiLevelType w:val="multilevel"/>
    <w:tmpl w:val="A27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351060"/>
    <w:multiLevelType w:val="multilevel"/>
    <w:tmpl w:val="B8D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5A5206"/>
    <w:multiLevelType w:val="hybridMultilevel"/>
    <w:tmpl w:val="71E25856"/>
    <w:lvl w:ilvl="0" w:tplc="4F362358">
      <w:start w:val="20"/>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13593C"/>
    <w:multiLevelType w:val="hybridMultilevel"/>
    <w:tmpl w:val="B0E0E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8422AB"/>
    <w:multiLevelType w:val="multilevel"/>
    <w:tmpl w:val="75D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0"/>
    <w:lvlOverride w:ilvl="0">
      <w:lvl w:ilvl="0" w:tplc="D5E4345C">
        <w:start w:val="1"/>
        <w:numFmt w:val="bullet"/>
        <w:suff w:val="nothing"/>
        <w:lvlText w:val="·"/>
        <w:lvlJc w:val="left"/>
        <w:pPr>
          <w:tabs>
            <w:tab w:val="left" w:pos="707"/>
          </w:tabs>
          <w:ind w:left="70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622B0B4">
        <w:start w:val="1"/>
        <w:numFmt w:val="bullet"/>
        <w:lvlText w:val="·"/>
        <w:lvlJc w:val="left"/>
        <w:pPr>
          <w:tabs>
            <w:tab w:val="left" w:pos="707"/>
            <w:tab w:val="num" w:pos="1560"/>
          </w:tabs>
          <w:ind w:left="1440"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8C3A1A">
        <w:start w:val="1"/>
        <w:numFmt w:val="bullet"/>
        <w:lvlText w:val="·"/>
        <w:lvlJc w:val="left"/>
        <w:pPr>
          <w:tabs>
            <w:tab w:val="left" w:pos="707"/>
            <w:tab w:val="num" w:pos="2267"/>
          </w:tabs>
          <w:ind w:left="2147"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5437D8">
        <w:start w:val="1"/>
        <w:numFmt w:val="bullet"/>
        <w:lvlText w:val="·"/>
        <w:lvlJc w:val="left"/>
        <w:pPr>
          <w:tabs>
            <w:tab w:val="left" w:pos="707"/>
            <w:tab w:val="num" w:pos="2974"/>
          </w:tabs>
          <w:ind w:left="2854"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2647A4">
        <w:start w:val="1"/>
        <w:numFmt w:val="bullet"/>
        <w:lvlText w:val="·"/>
        <w:lvlJc w:val="left"/>
        <w:pPr>
          <w:tabs>
            <w:tab w:val="left" w:pos="707"/>
            <w:tab w:val="num" w:pos="3681"/>
          </w:tabs>
          <w:ind w:left="3561"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8C80408">
        <w:start w:val="1"/>
        <w:numFmt w:val="bullet"/>
        <w:lvlText w:val="·"/>
        <w:lvlJc w:val="left"/>
        <w:pPr>
          <w:tabs>
            <w:tab w:val="left" w:pos="707"/>
            <w:tab w:val="num" w:pos="4388"/>
          </w:tabs>
          <w:ind w:left="4268"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DE62B24">
        <w:start w:val="1"/>
        <w:numFmt w:val="bullet"/>
        <w:lvlText w:val="·"/>
        <w:lvlJc w:val="left"/>
        <w:pPr>
          <w:tabs>
            <w:tab w:val="left" w:pos="707"/>
            <w:tab w:val="num" w:pos="5095"/>
          </w:tabs>
          <w:ind w:left="4975"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946758">
        <w:start w:val="1"/>
        <w:numFmt w:val="bullet"/>
        <w:lvlText w:val="·"/>
        <w:lvlJc w:val="left"/>
        <w:pPr>
          <w:tabs>
            <w:tab w:val="left" w:pos="707"/>
            <w:tab w:val="num" w:pos="5802"/>
          </w:tabs>
          <w:ind w:left="5682"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B1627D8">
        <w:start w:val="1"/>
        <w:numFmt w:val="bullet"/>
        <w:lvlText w:val="·"/>
        <w:lvlJc w:val="left"/>
        <w:pPr>
          <w:tabs>
            <w:tab w:val="left" w:pos="707"/>
            <w:tab w:val="num" w:pos="6509"/>
          </w:tabs>
          <w:ind w:left="6389"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4"/>
  </w:num>
  <w:num w:numId="7">
    <w:abstractNumId w:val="14"/>
  </w:num>
  <w:num w:numId="8">
    <w:abstractNumId w:val="11"/>
  </w:num>
  <w:num w:numId="9">
    <w:abstractNumId w:val="5"/>
  </w:num>
  <w:num w:numId="10">
    <w:abstractNumId w:val="10"/>
  </w:num>
  <w:num w:numId="11">
    <w:abstractNumId w:val="6"/>
  </w:num>
  <w:num w:numId="12">
    <w:abstractNumId w:val="9"/>
  </w:num>
  <w:num w:numId="13">
    <w:abstractNumId w:val="7"/>
  </w:num>
  <w:num w:numId="14">
    <w:abstractNumId w:val="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54"/>
    <w:rsid w:val="00011CA3"/>
    <w:rsid w:val="000338BD"/>
    <w:rsid w:val="0003718E"/>
    <w:rsid w:val="00041111"/>
    <w:rsid w:val="000532CE"/>
    <w:rsid w:val="00054F8A"/>
    <w:rsid w:val="00055EF0"/>
    <w:rsid w:val="00077B49"/>
    <w:rsid w:val="00086D82"/>
    <w:rsid w:val="00091878"/>
    <w:rsid w:val="000B15BB"/>
    <w:rsid w:val="000B732A"/>
    <w:rsid w:val="000C4661"/>
    <w:rsid w:val="000C7A54"/>
    <w:rsid w:val="000E0C12"/>
    <w:rsid w:val="00136C1B"/>
    <w:rsid w:val="00140C31"/>
    <w:rsid w:val="001416D6"/>
    <w:rsid w:val="00155725"/>
    <w:rsid w:val="00163662"/>
    <w:rsid w:val="00164534"/>
    <w:rsid w:val="00164B66"/>
    <w:rsid w:val="00164C9A"/>
    <w:rsid w:val="00166955"/>
    <w:rsid w:val="001708B6"/>
    <w:rsid w:val="0018406A"/>
    <w:rsid w:val="0018430D"/>
    <w:rsid w:val="00191E59"/>
    <w:rsid w:val="00192A35"/>
    <w:rsid w:val="001A1617"/>
    <w:rsid w:val="001A274F"/>
    <w:rsid w:val="001A58AD"/>
    <w:rsid w:val="001B5506"/>
    <w:rsid w:val="001C6ACE"/>
    <w:rsid w:val="001D27C7"/>
    <w:rsid w:val="00222EEA"/>
    <w:rsid w:val="00226A3E"/>
    <w:rsid w:val="00234C83"/>
    <w:rsid w:val="00236176"/>
    <w:rsid w:val="00240D21"/>
    <w:rsid w:val="002423D8"/>
    <w:rsid w:val="002463ED"/>
    <w:rsid w:val="00253DED"/>
    <w:rsid w:val="00267996"/>
    <w:rsid w:val="0028260B"/>
    <w:rsid w:val="002A3CF4"/>
    <w:rsid w:val="002A49E8"/>
    <w:rsid w:val="002B38A3"/>
    <w:rsid w:val="002D0C84"/>
    <w:rsid w:val="002F1BF5"/>
    <w:rsid w:val="002F46D4"/>
    <w:rsid w:val="00315EB0"/>
    <w:rsid w:val="003166B9"/>
    <w:rsid w:val="00323D88"/>
    <w:rsid w:val="00343446"/>
    <w:rsid w:val="00345E83"/>
    <w:rsid w:val="003521B7"/>
    <w:rsid w:val="00354B34"/>
    <w:rsid w:val="003579C7"/>
    <w:rsid w:val="00370417"/>
    <w:rsid w:val="00386B34"/>
    <w:rsid w:val="00391091"/>
    <w:rsid w:val="003950C5"/>
    <w:rsid w:val="00396ABD"/>
    <w:rsid w:val="003A54FF"/>
    <w:rsid w:val="003A6C63"/>
    <w:rsid w:val="003B63E6"/>
    <w:rsid w:val="003B6B68"/>
    <w:rsid w:val="003B6EE7"/>
    <w:rsid w:val="003D576A"/>
    <w:rsid w:val="003D7C67"/>
    <w:rsid w:val="003E4E4E"/>
    <w:rsid w:val="003F469F"/>
    <w:rsid w:val="00411AAC"/>
    <w:rsid w:val="0041567A"/>
    <w:rsid w:val="0042237A"/>
    <w:rsid w:val="00435347"/>
    <w:rsid w:val="004648C3"/>
    <w:rsid w:val="00467249"/>
    <w:rsid w:val="004859F4"/>
    <w:rsid w:val="0049446B"/>
    <w:rsid w:val="00496918"/>
    <w:rsid w:val="004C5A2F"/>
    <w:rsid w:val="004E1D3A"/>
    <w:rsid w:val="004F51F3"/>
    <w:rsid w:val="004F74DC"/>
    <w:rsid w:val="0050142B"/>
    <w:rsid w:val="0051210A"/>
    <w:rsid w:val="00512269"/>
    <w:rsid w:val="00512FE4"/>
    <w:rsid w:val="00515CFB"/>
    <w:rsid w:val="00542054"/>
    <w:rsid w:val="00547107"/>
    <w:rsid w:val="005562E4"/>
    <w:rsid w:val="00556D77"/>
    <w:rsid w:val="005767BE"/>
    <w:rsid w:val="0057702E"/>
    <w:rsid w:val="005808F6"/>
    <w:rsid w:val="005820E9"/>
    <w:rsid w:val="00587618"/>
    <w:rsid w:val="005A2AD3"/>
    <w:rsid w:val="005A7030"/>
    <w:rsid w:val="005C3E4C"/>
    <w:rsid w:val="005C6AD0"/>
    <w:rsid w:val="005E4C50"/>
    <w:rsid w:val="005F2D71"/>
    <w:rsid w:val="005F3C53"/>
    <w:rsid w:val="005F5DB6"/>
    <w:rsid w:val="00600A87"/>
    <w:rsid w:val="006012AA"/>
    <w:rsid w:val="00604CE8"/>
    <w:rsid w:val="0061309B"/>
    <w:rsid w:val="00630C7D"/>
    <w:rsid w:val="00633D4A"/>
    <w:rsid w:val="006615D8"/>
    <w:rsid w:val="0067542D"/>
    <w:rsid w:val="006B168F"/>
    <w:rsid w:val="006B2D7D"/>
    <w:rsid w:val="006B6875"/>
    <w:rsid w:val="006C1B34"/>
    <w:rsid w:val="006D026B"/>
    <w:rsid w:val="00711F69"/>
    <w:rsid w:val="007256E3"/>
    <w:rsid w:val="00731A58"/>
    <w:rsid w:val="00736981"/>
    <w:rsid w:val="00744199"/>
    <w:rsid w:val="00760E34"/>
    <w:rsid w:val="00784EEF"/>
    <w:rsid w:val="007856EA"/>
    <w:rsid w:val="00793A51"/>
    <w:rsid w:val="0079794D"/>
    <w:rsid w:val="007A71FB"/>
    <w:rsid w:val="007B6989"/>
    <w:rsid w:val="00812C13"/>
    <w:rsid w:val="00825FD0"/>
    <w:rsid w:val="0083520C"/>
    <w:rsid w:val="00854698"/>
    <w:rsid w:val="0086098A"/>
    <w:rsid w:val="00873FCA"/>
    <w:rsid w:val="0088273D"/>
    <w:rsid w:val="008835F0"/>
    <w:rsid w:val="00897DC0"/>
    <w:rsid w:val="008A1479"/>
    <w:rsid w:val="008B1ED2"/>
    <w:rsid w:val="008C49B4"/>
    <w:rsid w:val="008E11BF"/>
    <w:rsid w:val="008E5373"/>
    <w:rsid w:val="008E54F2"/>
    <w:rsid w:val="00903D9E"/>
    <w:rsid w:val="0090451E"/>
    <w:rsid w:val="00906451"/>
    <w:rsid w:val="009227CD"/>
    <w:rsid w:val="00927561"/>
    <w:rsid w:val="00941CD2"/>
    <w:rsid w:val="00945022"/>
    <w:rsid w:val="0095418A"/>
    <w:rsid w:val="00961D92"/>
    <w:rsid w:val="009729FB"/>
    <w:rsid w:val="0098467D"/>
    <w:rsid w:val="009941BD"/>
    <w:rsid w:val="00994E58"/>
    <w:rsid w:val="009A5E07"/>
    <w:rsid w:val="009B0630"/>
    <w:rsid w:val="009B07EA"/>
    <w:rsid w:val="009D732A"/>
    <w:rsid w:val="009E153C"/>
    <w:rsid w:val="009E593D"/>
    <w:rsid w:val="009F59E4"/>
    <w:rsid w:val="00A1007A"/>
    <w:rsid w:val="00A46F1D"/>
    <w:rsid w:val="00A479AA"/>
    <w:rsid w:val="00A55CC6"/>
    <w:rsid w:val="00A67999"/>
    <w:rsid w:val="00A84E67"/>
    <w:rsid w:val="00A97991"/>
    <w:rsid w:val="00AB0103"/>
    <w:rsid w:val="00AB1C95"/>
    <w:rsid w:val="00AB35EB"/>
    <w:rsid w:val="00AE26BA"/>
    <w:rsid w:val="00AE40C4"/>
    <w:rsid w:val="00AF6E0B"/>
    <w:rsid w:val="00B03DDA"/>
    <w:rsid w:val="00B214C7"/>
    <w:rsid w:val="00B214DC"/>
    <w:rsid w:val="00B3101E"/>
    <w:rsid w:val="00B345C5"/>
    <w:rsid w:val="00B453D8"/>
    <w:rsid w:val="00B575B5"/>
    <w:rsid w:val="00B77342"/>
    <w:rsid w:val="00B821A8"/>
    <w:rsid w:val="00B847F0"/>
    <w:rsid w:val="00B93F8A"/>
    <w:rsid w:val="00BB099F"/>
    <w:rsid w:val="00BC12DD"/>
    <w:rsid w:val="00BD781B"/>
    <w:rsid w:val="00BE7D81"/>
    <w:rsid w:val="00C005B3"/>
    <w:rsid w:val="00C13FCF"/>
    <w:rsid w:val="00C1417F"/>
    <w:rsid w:val="00C258BE"/>
    <w:rsid w:val="00C26377"/>
    <w:rsid w:val="00C37C74"/>
    <w:rsid w:val="00C42ED2"/>
    <w:rsid w:val="00C44873"/>
    <w:rsid w:val="00C52A27"/>
    <w:rsid w:val="00C753BB"/>
    <w:rsid w:val="00C868FB"/>
    <w:rsid w:val="00C96BBB"/>
    <w:rsid w:val="00CA141D"/>
    <w:rsid w:val="00CA33DA"/>
    <w:rsid w:val="00CB54C7"/>
    <w:rsid w:val="00CC53C5"/>
    <w:rsid w:val="00CD309F"/>
    <w:rsid w:val="00CD57FA"/>
    <w:rsid w:val="00CE41B3"/>
    <w:rsid w:val="00D15AA9"/>
    <w:rsid w:val="00D447DD"/>
    <w:rsid w:val="00D507B4"/>
    <w:rsid w:val="00D55C05"/>
    <w:rsid w:val="00D76E26"/>
    <w:rsid w:val="00D822B4"/>
    <w:rsid w:val="00D82EE7"/>
    <w:rsid w:val="00D83E31"/>
    <w:rsid w:val="00D90BCA"/>
    <w:rsid w:val="00D93F4F"/>
    <w:rsid w:val="00D958AF"/>
    <w:rsid w:val="00D9710D"/>
    <w:rsid w:val="00DA6BC0"/>
    <w:rsid w:val="00DC311D"/>
    <w:rsid w:val="00DE21CC"/>
    <w:rsid w:val="00DE7817"/>
    <w:rsid w:val="00E247F6"/>
    <w:rsid w:val="00E61A12"/>
    <w:rsid w:val="00E6387A"/>
    <w:rsid w:val="00E6486A"/>
    <w:rsid w:val="00E712BE"/>
    <w:rsid w:val="00E83C24"/>
    <w:rsid w:val="00E87ABD"/>
    <w:rsid w:val="00E91254"/>
    <w:rsid w:val="00E92F27"/>
    <w:rsid w:val="00EB5137"/>
    <w:rsid w:val="00EC7911"/>
    <w:rsid w:val="00ED1CB3"/>
    <w:rsid w:val="00ED2CE3"/>
    <w:rsid w:val="00EF253A"/>
    <w:rsid w:val="00EF469D"/>
    <w:rsid w:val="00F0285E"/>
    <w:rsid w:val="00F02994"/>
    <w:rsid w:val="00F050B5"/>
    <w:rsid w:val="00F06FC1"/>
    <w:rsid w:val="00F12DD3"/>
    <w:rsid w:val="00F15330"/>
    <w:rsid w:val="00F25F71"/>
    <w:rsid w:val="00F345E8"/>
    <w:rsid w:val="00F56F1D"/>
    <w:rsid w:val="00F62F75"/>
    <w:rsid w:val="00F659C4"/>
    <w:rsid w:val="00F66B14"/>
    <w:rsid w:val="00F8431D"/>
    <w:rsid w:val="00F91136"/>
    <w:rsid w:val="00FA27E8"/>
    <w:rsid w:val="00FA581A"/>
    <w:rsid w:val="00FC063A"/>
    <w:rsid w:val="00FC50B6"/>
    <w:rsid w:val="00FC56A7"/>
    <w:rsid w:val="00FD01A2"/>
    <w:rsid w:val="00FD4083"/>
    <w:rsid w:val="00FE518D"/>
    <w:rsid w:val="00FE6D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4F9A"/>
  <w15:docId w15:val="{1568E80C-0C12-FC41-9526-DFE4C5BD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Arial Unicode MS" w:hAnsi="Open Sans" w:cs="Open Sans"/>
        <w:sz w:val="24"/>
        <w:szCs w:val="24"/>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57FA"/>
    <w:pPr>
      <w:pBdr>
        <w:top w:val="none" w:sz="0" w:space="0" w:color="auto"/>
        <w:left w:val="none" w:sz="0" w:space="0" w:color="auto"/>
        <w:bottom w:val="none" w:sz="0" w:space="0" w:color="auto"/>
        <w:right w:val="none" w:sz="0" w:space="0" w:color="auto"/>
        <w:between w:val="none" w:sz="0" w:space="0" w:color="auto"/>
        <w:bar w:val="none" w:sz="0" w:color="auto"/>
      </w:pBdr>
    </w:pPr>
  </w:style>
  <w:style w:type="paragraph" w:styleId="Titre1">
    <w:name w:val="heading 1"/>
    <w:basedOn w:val="Normal"/>
    <w:next w:val="Normal"/>
    <w:link w:val="Titre1Car"/>
    <w:uiPriority w:val="9"/>
    <w:qFormat/>
    <w:rsid w:val="005C3E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55C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3950C5"/>
    <w:pPr>
      <w:spacing w:before="100" w:beforeAutospacing="1" w:after="100" w:afterAutospacing="1"/>
      <w:outlineLvl w:val="2"/>
    </w:pPr>
    <w:rPr>
      <w:b/>
      <w:bCs/>
      <w:sz w:val="27"/>
      <w:szCs w:val="27"/>
    </w:rPr>
  </w:style>
  <w:style w:type="paragraph" w:styleId="Titre5">
    <w:name w:val="heading 5"/>
    <w:basedOn w:val="Normal"/>
    <w:next w:val="Normal"/>
    <w:link w:val="Titre5Car"/>
    <w:uiPriority w:val="9"/>
    <w:unhideWhenUsed/>
    <w:qFormat/>
    <w:rsid w:val="00D76E2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rPr>
  </w:style>
  <w:style w:type="paragraph" w:customStyle="1" w:styleId="Standard">
    <w:name w:val="Standard"/>
    <w:pPr>
      <w:suppressAutoHyphens/>
    </w:pPr>
    <w:rPr>
      <w:rFonts w:cs="Arial Unicode MS"/>
      <w:color w:val="000000"/>
      <w:u w:color="000000"/>
    </w:rPr>
  </w:style>
  <w:style w:type="character" w:customStyle="1" w:styleId="Hyperlink2">
    <w:name w:val="Hyperlink.2"/>
    <w:rPr>
      <w:rFonts w:ascii="Open Sans" w:eastAsia="Open Sans" w:hAnsi="Open Sans" w:cs="Open Sans"/>
    </w:rPr>
  </w:style>
  <w:style w:type="paragraph" w:styleId="Corpsdetexte">
    <w:name w:val="Body Text"/>
    <w:pPr>
      <w:suppressAutoHyphens/>
      <w:spacing w:after="120"/>
    </w:pPr>
    <w:rPr>
      <w:rFonts w:cs="Arial Unicode MS"/>
      <w:color w:val="000000"/>
      <w:u w:color="000000"/>
    </w:rPr>
  </w:style>
  <w:style w:type="numbering" w:customStyle="1" w:styleId="Style2import">
    <w:name w:val="Style 2 importé"/>
    <w:pPr>
      <w:numPr>
        <w:numId w:val="1"/>
      </w:numPr>
    </w:pPr>
  </w:style>
  <w:style w:type="character" w:customStyle="1" w:styleId="Aucun">
    <w:name w:val="Aucun"/>
  </w:style>
  <w:style w:type="character" w:customStyle="1" w:styleId="Hyperlink0">
    <w:name w:val="Hyperlink.0"/>
    <w:basedOn w:val="Aucun"/>
    <w:rPr>
      <w:rFonts w:ascii="Open Sans" w:eastAsia="Open Sans" w:hAnsi="Open Sans" w:cs="Open Sans"/>
      <w:color w:val="0000FF"/>
      <w:u w:val="single" w:color="0000FF"/>
    </w:rPr>
  </w:style>
  <w:style w:type="paragraph" w:customStyle="1" w:styleId="Default">
    <w:name w:val="Default"/>
    <w:pPr>
      <w:suppressAutoHyphens/>
    </w:pPr>
    <w:rPr>
      <w:rFonts w:cs="Arial Unicode MS"/>
      <w:color w:val="000000"/>
      <w:u w:color="000000"/>
    </w:rPr>
  </w:style>
  <w:style w:type="character" w:customStyle="1" w:styleId="Hyperlink1">
    <w:name w:val="Hyperlink.1"/>
    <w:basedOn w:val="Aucun"/>
    <w:rPr>
      <w:color w:val="0000FF"/>
      <w:u w:val="single" w:color="0000FF"/>
    </w:rPr>
  </w:style>
  <w:style w:type="character" w:customStyle="1" w:styleId="Hyperlink10">
    <w:name w:val="Hyperlink.1.0"/>
    <w:rPr>
      <w:rFonts w:ascii="Open Sans" w:eastAsia="Open Sans" w:hAnsi="Open Sans" w:cs="Open Sans"/>
      <w:i/>
      <w:iCs/>
      <w:kern w:val="1"/>
    </w:rPr>
  </w:style>
  <w:style w:type="paragraph" w:styleId="Textedebulles">
    <w:name w:val="Balloon Text"/>
    <w:basedOn w:val="Normal"/>
    <w:link w:val="TextedebullesCar"/>
    <w:uiPriority w:val="99"/>
    <w:semiHidden/>
    <w:unhideWhenUsed/>
    <w:rsid w:val="009941BD"/>
    <w:rPr>
      <w:sz w:val="18"/>
      <w:szCs w:val="18"/>
    </w:rPr>
  </w:style>
  <w:style w:type="character" w:customStyle="1" w:styleId="TextedebullesCar">
    <w:name w:val="Texte de bulles Car"/>
    <w:basedOn w:val="Policepardfaut"/>
    <w:link w:val="Textedebulles"/>
    <w:uiPriority w:val="99"/>
    <w:semiHidden/>
    <w:rsid w:val="009941BD"/>
    <w:rPr>
      <w:sz w:val="18"/>
      <w:szCs w:val="18"/>
      <w:lang w:val="en-US" w:eastAsia="en-US"/>
    </w:rPr>
  </w:style>
  <w:style w:type="paragraph" w:customStyle="1" w:styleId="CorpsA">
    <w:name w:val="Corps A"/>
    <w:rsid w:val="009941BD"/>
    <w:rPr>
      <w:rFonts w:ascii="Helvetica Neue" w:hAnsi="Helvetica Neue" w:cs="Arial Unicode MS"/>
      <w:color w:val="000000"/>
      <w:sz w:val="22"/>
      <w:szCs w:val="22"/>
      <w:u w:color="000000"/>
    </w:rPr>
  </w:style>
  <w:style w:type="paragraph" w:customStyle="1" w:styleId="Pardfaut">
    <w:name w:val="Par défaut"/>
    <w:rsid w:val="009941BD"/>
    <w:rPr>
      <w:rFonts w:ascii="Helvetica Neue" w:eastAsia="Helvetica Neue" w:hAnsi="Helvetica Neue" w:cs="Helvetica Neue"/>
      <w:color w:val="000000"/>
      <w:sz w:val="22"/>
      <w:szCs w:val="22"/>
      <w:u w:color="000000"/>
    </w:rPr>
  </w:style>
  <w:style w:type="paragraph" w:styleId="Pieddepage">
    <w:name w:val="footer"/>
    <w:basedOn w:val="Normal"/>
    <w:link w:val="PieddepageCar"/>
    <w:uiPriority w:val="99"/>
    <w:unhideWhenUsed/>
    <w:rsid w:val="009941BD"/>
    <w:pPr>
      <w:pBdr>
        <w:top w:val="nil"/>
        <w:left w:val="nil"/>
        <w:bottom w:val="nil"/>
        <w:right w:val="nil"/>
        <w:between w:val="nil"/>
        <w:bar w:val="nil"/>
      </w:pBdr>
      <w:tabs>
        <w:tab w:val="center" w:pos="4536"/>
        <w:tab w:val="right" w:pos="9072"/>
      </w:tabs>
    </w:pPr>
    <w:rPr>
      <w:lang w:val="en-US" w:eastAsia="en-US"/>
    </w:rPr>
  </w:style>
  <w:style w:type="character" w:customStyle="1" w:styleId="PieddepageCar">
    <w:name w:val="Pied de page Car"/>
    <w:basedOn w:val="Policepardfaut"/>
    <w:link w:val="Pieddepage"/>
    <w:uiPriority w:val="99"/>
    <w:rsid w:val="009941BD"/>
    <w:rPr>
      <w:sz w:val="24"/>
      <w:szCs w:val="24"/>
      <w:lang w:val="en-US" w:eastAsia="en-US"/>
    </w:rPr>
  </w:style>
  <w:style w:type="character" w:styleId="Lienhypertextesuivivisit">
    <w:name w:val="FollowedHyperlink"/>
    <w:basedOn w:val="Policepardfaut"/>
    <w:uiPriority w:val="99"/>
    <w:semiHidden/>
    <w:unhideWhenUsed/>
    <w:rsid w:val="00E6387A"/>
    <w:rPr>
      <w:color w:val="FF00FF" w:themeColor="followedHyperlink"/>
      <w:u w:val="single"/>
    </w:rPr>
  </w:style>
  <w:style w:type="character" w:customStyle="1" w:styleId="Titre3Car">
    <w:name w:val="Titre 3 Car"/>
    <w:basedOn w:val="Policepardfaut"/>
    <w:link w:val="Titre3"/>
    <w:uiPriority w:val="9"/>
    <w:rsid w:val="003950C5"/>
    <w:rPr>
      <w:rFonts w:eastAsia="Times New Roman"/>
      <w:b/>
      <w:bCs/>
      <w:sz w:val="27"/>
      <w:szCs w:val="27"/>
      <w:bdr w:val="none" w:sz="0" w:space="0" w:color="auto"/>
    </w:rPr>
  </w:style>
  <w:style w:type="paragraph" w:styleId="NormalWeb">
    <w:name w:val="Normal (Web)"/>
    <w:basedOn w:val="Normal"/>
    <w:uiPriority w:val="99"/>
    <w:unhideWhenUsed/>
    <w:rsid w:val="003950C5"/>
    <w:pPr>
      <w:spacing w:before="100" w:beforeAutospacing="1" w:after="100" w:afterAutospacing="1"/>
    </w:pPr>
  </w:style>
  <w:style w:type="character" w:styleId="lev">
    <w:name w:val="Strong"/>
    <w:basedOn w:val="Policepardfaut"/>
    <w:uiPriority w:val="22"/>
    <w:qFormat/>
    <w:rsid w:val="003950C5"/>
    <w:rPr>
      <w:b/>
      <w:bCs/>
    </w:rPr>
  </w:style>
  <w:style w:type="paragraph" w:customStyle="1" w:styleId="p1">
    <w:name w:val="p1"/>
    <w:basedOn w:val="Normal"/>
    <w:rsid w:val="003950C5"/>
    <w:pPr>
      <w:spacing w:before="100" w:beforeAutospacing="1" w:after="100" w:afterAutospacing="1"/>
    </w:pPr>
  </w:style>
  <w:style w:type="character" w:styleId="Accentuation">
    <w:name w:val="Emphasis"/>
    <w:basedOn w:val="Policepardfaut"/>
    <w:uiPriority w:val="20"/>
    <w:qFormat/>
    <w:rsid w:val="003950C5"/>
    <w:rPr>
      <w:i/>
      <w:iCs/>
    </w:rPr>
  </w:style>
  <w:style w:type="character" w:customStyle="1" w:styleId="Titre5Car">
    <w:name w:val="Titre 5 Car"/>
    <w:basedOn w:val="Policepardfaut"/>
    <w:link w:val="Titre5"/>
    <w:uiPriority w:val="9"/>
    <w:rsid w:val="00D76E26"/>
    <w:rPr>
      <w:rFonts w:asciiTheme="majorHAnsi" w:eastAsiaTheme="majorEastAsia" w:hAnsiTheme="majorHAnsi" w:cstheme="majorBidi"/>
      <w:color w:val="365F91" w:themeColor="accent1" w:themeShade="BF"/>
      <w:sz w:val="24"/>
      <w:szCs w:val="24"/>
      <w:lang w:val="en-US" w:eastAsia="en-US"/>
    </w:rPr>
  </w:style>
  <w:style w:type="character" w:styleId="Mentionnonrsolue">
    <w:name w:val="Unresolved Mention"/>
    <w:basedOn w:val="Policepardfaut"/>
    <w:uiPriority w:val="99"/>
    <w:rsid w:val="00E247F6"/>
    <w:rPr>
      <w:color w:val="808080"/>
      <w:shd w:val="clear" w:color="auto" w:fill="E6E6E6"/>
    </w:rPr>
  </w:style>
  <w:style w:type="paragraph" w:styleId="Paragraphedeliste">
    <w:name w:val="List Paragraph"/>
    <w:basedOn w:val="Normal"/>
    <w:uiPriority w:val="1"/>
    <w:qFormat/>
    <w:rsid w:val="00854698"/>
    <w:pPr>
      <w:ind w:left="720"/>
      <w:contextualSpacing/>
    </w:pPr>
  </w:style>
  <w:style w:type="character" w:customStyle="1" w:styleId="Titre2Car">
    <w:name w:val="Titre 2 Car"/>
    <w:basedOn w:val="Policepardfaut"/>
    <w:link w:val="Titre2"/>
    <w:uiPriority w:val="9"/>
    <w:rsid w:val="00A55CC6"/>
    <w:rPr>
      <w:rFonts w:asciiTheme="majorHAnsi" w:eastAsiaTheme="majorEastAsia" w:hAnsiTheme="majorHAnsi" w:cstheme="majorBidi"/>
      <w:color w:val="365F91" w:themeColor="accent1" w:themeShade="BF"/>
      <w:sz w:val="26"/>
      <w:szCs w:val="26"/>
      <w:bdr w:val="none" w:sz="0" w:space="0" w:color="auto"/>
    </w:rPr>
  </w:style>
  <w:style w:type="character" w:customStyle="1" w:styleId="Titre1Car">
    <w:name w:val="Titre 1 Car"/>
    <w:basedOn w:val="Policepardfaut"/>
    <w:link w:val="Titre1"/>
    <w:uiPriority w:val="9"/>
    <w:rsid w:val="005C3E4C"/>
    <w:rPr>
      <w:rFonts w:asciiTheme="majorHAnsi" w:eastAsiaTheme="majorEastAsia" w:hAnsiTheme="majorHAnsi" w:cstheme="majorBidi"/>
      <w:color w:val="365F91" w:themeColor="accent1" w:themeShade="BF"/>
      <w:sz w:val="32"/>
      <w:szCs w:val="32"/>
      <w:bdr w:val="none" w:sz="0" w:space="0" w:color="auto"/>
    </w:rPr>
  </w:style>
  <w:style w:type="paragraph" w:customStyle="1" w:styleId="Sansinterligne1">
    <w:name w:val="Sans interligne1"/>
    <w:rsid w:val="00897DC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ascii="Calibri" w:eastAsia="Droid Sans Fallback" w:hAnsi="Calibri" w:cs="Calibri"/>
      <w:color w:val="00000A"/>
      <w:kern w:val="1"/>
      <w:sz w:val="22"/>
      <w:szCs w:val="22"/>
      <w:bdr w:val="none" w:sz="0" w:space="0" w:color="auto"/>
      <w:lang w:val="en-US" w:eastAsia="en-US"/>
    </w:rPr>
  </w:style>
  <w:style w:type="character" w:styleId="Appelnotedebasdep">
    <w:name w:val="footnote reference"/>
    <w:uiPriority w:val="99"/>
    <w:semiHidden/>
    <w:unhideWhenUsed/>
    <w:rsid w:val="001D2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5769">
      <w:bodyDiv w:val="1"/>
      <w:marLeft w:val="0"/>
      <w:marRight w:val="0"/>
      <w:marTop w:val="0"/>
      <w:marBottom w:val="0"/>
      <w:divBdr>
        <w:top w:val="none" w:sz="0" w:space="0" w:color="auto"/>
        <w:left w:val="none" w:sz="0" w:space="0" w:color="auto"/>
        <w:bottom w:val="none" w:sz="0" w:space="0" w:color="auto"/>
        <w:right w:val="none" w:sz="0" w:space="0" w:color="auto"/>
      </w:divBdr>
    </w:div>
    <w:div w:id="158468729">
      <w:bodyDiv w:val="1"/>
      <w:marLeft w:val="0"/>
      <w:marRight w:val="0"/>
      <w:marTop w:val="0"/>
      <w:marBottom w:val="0"/>
      <w:divBdr>
        <w:top w:val="none" w:sz="0" w:space="0" w:color="auto"/>
        <w:left w:val="none" w:sz="0" w:space="0" w:color="auto"/>
        <w:bottom w:val="none" w:sz="0" w:space="0" w:color="auto"/>
        <w:right w:val="none" w:sz="0" w:space="0" w:color="auto"/>
      </w:divBdr>
    </w:div>
    <w:div w:id="217935001">
      <w:bodyDiv w:val="1"/>
      <w:marLeft w:val="0"/>
      <w:marRight w:val="0"/>
      <w:marTop w:val="0"/>
      <w:marBottom w:val="0"/>
      <w:divBdr>
        <w:top w:val="none" w:sz="0" w:space="0" w:color="auto"/>
        <w:left w:val="none" w:sz="0" w:space="0" w:color="auto"/>
        <w:bottom w:val="none" w:sz="0" w:space="0" w:color="auto"/>
        <w:right w:val="none" w:sz="0" w:space="0" w:color="auto"/>
      </w:divBdr>
    </w:div>
    <w:div w:id="265966761">
      <w:bodyDiv w:val="1"/>
      <w:marLeft w:val="0"/>
      <w:marRight w:val="0"/>
      <w:marTop w:val="0"/>
      <w:marBottom w:val="0"/>
      <w:divBdr>
        <w:top w:val="none" w:sz="0" w:space="0" w:color="auto"/>
        <w:left w:val="none" w:sz="0" w:space="0" w:color="auto"/>
        <w:bottom w:val="none" w:sz="0" w:space="0" w:color="auto"/>
        <w:right w:val="none" w:sz="0" w:space="0" w:color="auto"/>
      </w:divBdr>
    </w:div>
    <w:div w:id="275066829">
      <w:bodyDiv w:val="1"/>
      <w:marLeft w:val="0"/>
      <w:marRight w:val="0"/>
      <w:marTop w:val="0"/>
      <w:marBottom w:val="0"/>
      <w:divBdr>
        <w:top w:val="none" w:sz="0" w:space="0" w:color="auto"/>
        <w:left w:val="none" w:sz="0" w:space="0" w:color="auto"/>
        <w:bottom w:val="none" w:sz="0" w:space="0" w:color="auto"/>
        <w:right w:val="none" w:sz="0" w:space="0" w:color="auto"/>
      </w:divBdr>
    </w:div>
    <w:div w:id="346254228">
      <w:bodyDiv w:val="1"/>
      <w:marLeft w:val="0"/>
      <w:marRight w:val="0"/>
      <w:marTop w:val="0"/>
      <w:marBottom w:val="0"/>
      <w:divBdr>
        <w:top w:val="none" w:sz="0" w:space="0" w:color="auto"/>
        <w:left w:val="none" w:sz="0" w:space="0" w:color="auto"/>
        <w:bottom w:val="none" w:sz="0" w:space="0" w:color="auto"/>
        <w:right w:val="none" w:sz="0" w:space="0" w:color="auto"/>
      </w:divBdr>
    </w:div>
    <w:div w:id="552469582">
      <w:bodyDiv w:val="1"/>
      <w:marLeft w:val="0"/>
      <w:marRight w:val="0"/>
      <w:marTop w:val="0"/>
      <w:marBottom w:val="0"/>
      <w:divBdr>
        <w:top w:val="none" w:sz="0" w:space="0" w:color="auto"/>
        <w:left w:val="none" w:sz="0" w:space="0" w:color="auto"/>
        <w:bottom w:val="none" w:sz="0" w:space="0" w:color="auto"/>
        <w:right w:val="none" w:sz="0" w:space="0" w:color="auto"/>
      </w:divBdr>
    </w:div>
    <w:div w:id="614486111">
      <w:bodyDiv w:val="1"/>
      <w:marLeft w:val="0"/>
      <w:marRight w:val="0"/>
      <w:marTop w:val="0"/>
      <w:marBottom w:val="0"/>
      <w:divBdr>
        <w:top w:val="none" w:sz="0" w:space="0" w:color="auto"/>
        <w:left w:val="none" w:sz="0" w:space="0" w:color="auto"/>
        <w:bottom w:val="none" w:sz="0" w:space="0" w:color="auto"/>
        <w:right w:val="none" w:sz="0" w:space="0" w:color="auto"/>
      </w:divBdr>
    </w:div>
    <w:div w:id="655567560">
      <w:bodyDiv w:val="1"/>
      <w:marLeft w:val="0"/>
      <w:marRight w:val="0"/>
      <w:marTop w:val="0"/>
      <w:marBottom w:val="0"/>
      <w:divBdr>
        <w:top w:val="none" w:sz="0" w:space="0" w:color="auto"/>
        <w:left w:val="none" w:sz="0" w:space="0" w:color="auto"/>
        <w:bottom w:val="none" w:sz="0" w:space="0" w:color="auto"/>
        <w:right w:val="none" w:sz="0" w:space="0" w:color="auto"/>
      </w:divBdr>
    </w:div>
    <w:div w:id="709888150">
      <w:bodyDiv w:val="1"/>
      <w:marLeft w:val="0"/>
      <w:marRight w:val="0"/>
      <w:marTop w:val="0"/>
      <w:marBottom w:val="0"/>
      <w:divBdr>
        <w:top w:val="none" w:sz="0" w:space="0" w:color="auto"/>
        <w:left w:val="none" w:sz="0" w:space="0" w:color="auto"/>
        <w:bottom w:val="none" w:sz="0" w:space="0" w:color="auto"/>
        <w:right w:val="none" w:sz="0" w:space="0" w:color="auto"/>
      </w:divBdr>
    </w:div>
    <w:div w:id="779187060">
      <w:bodyDiv w:val="1"/>
      <w:marLeft w:val="0"/>
      <w:marRight w:val="0"/>
      <w:marTop w:val="0"/>
      <w:marBottom w:val="0"/>
      <w:divBdr>
        <w:top w:val="none" w:sz="0" w:space="0" w:color="auto"/>
        <w:left w:val="none" w:sz="0" w:space="0" w:color="auto"/>
        <w:bottom w:val="none" w:sz="0" w:space="0" w:color="auto"/>
        <w:right w:val="none" w:sz="0" w:space="0" w:color="auto"/>
      </w:divBdr>
    </w:div>
    <w:div w:id="785660970">
      <w:bodyDiv w:val="1"/>
      <w:marLeft w:val="0"/>
      <w:marRight w:val="0"/>
      <w:marTop w:val="0"/>
      <w:marBottom w:val="0"/>
      <w:divBdr>
        <w:top w:val="none" w:sz="0" w:space="0" w:color="auto"/>
        <w:left w:val="none" w:sz="0" w:space="0" w:color="auto"/>
        <w:bottom w:val="none" w:sz="0" w:space="0" w:color="auto"/>
        <w:right w:val="none" w:sz="0" w:space="0" w:color="auto"/>
      </w:divBdr>
    </w:div>
    <w:div w:id="879173721">
      <w:bodyDiv w:val="1"/>
      <w:marLeft w:val="0"/>
      <w:marRight w:val="0"/>
      <w:marTop w:val="0"/>
      <w:marBottom w:val="0"/>
      <w:divBdr>
        <w:top w:val="none" w:sz="0" w:space="0" w:color="auto"/>
        <w:left w:val="none" w:sz="0" w:space="0" w:color="auto"/>
        <w:bottom w:val="none" w:sz="0" w:space="0" w:color="auto"/>
        <w:right w:val="none" w:sz="0" w:space="0" w:color="auto"/>
      </w:divBdr>
    </w:div>
    <w:div w:id="884174145">
      <w:bodyDiv w:val="1"/>
      <w:marLeft w:val="0"/>
      <w:marRight w:val="0"/>
      <w:marTop w:val="0"/>
      <w:marBottom w:val="0"/>
      <w:divBdr>
        <w:top w:val="none" w:sz="0" w:space="0" w:color="auto"/>
        <w:left w:val="none" w:sz="0" w:space="0" w:color="auto"/>
        <w:bottom w:val="none" w:sz="0" w:space="0" w:color="auto"/>
        <w:right w:val="none" w:sz="0" w:space="0" w:color="auto"/>
      </w:divBdr>
    </w:div>
    <w:div w:id="925647950">
      <w:bodyDiv w:val="1"/>
      <w:marLeft w:val="0"/>
      <w:marRight w:val="0"/>
      <w:marTop w:val="0"/>
      <w:marBottom w:val="0"/>
      <w:divBdr>
        <w:top w:val="none" w:sz="0" w:space="0" w:color="auto"/>
        <w:left w:val="none" w:sz="0" w:space="0" w:color="auto"/>
        <w:bottom w:val="none" w:sz="0" w:space="0" w:color="auto"/>
        <w:right w:val="none" w:sz="0" w:space="0" w:color="auto"/>
      </w:divBdr>
    </w:div>
    <w:div w:id="957102442">
      <w:bodyDiv w:val="1"/>
      <w:marLeft w:val="0"/>
      <w:marRight w:val="0"/>
      <w:marTop w:val="0"/>
      <w:marBottom w:val="0"/>
      <w:divBdr>
        <w:top w:val="none" w:sz="0" w:space="0" w:color="auto"/>
        <w:left w:val="none" w:sz="0" w:space="0" w:color="auto"/>
        <w:bottom w:val="none" w:sz="0" w:space="0" w:color="auto"/>
        <w:right w:val="none" w:sz="0" w:space="0" w:color="auto"/>
      </w:divBdr>
    </w:div>
    <w:div w:id="967710593">
      <w:bodyDiv w:val="1"/>
      <w:marLeft w:val="0"/>
      <w:marRight w:val="0"/>
      <w:marTop w:val="0"/>
      <w:marBottom w:val="0"/>
      <w:divBdr>
        <w:top w:val="none" w:sz="0" w:space="0" w:color="auto"/>
        <w:left w:val="none" w:sz="0" w:space="0" w:color="auto"/>
        <w:bottom w:val="none" w:sz="0" w:space="0" w:color="auto"/>
        <w:right w:val="none" w:sz="0" w:space="0" w:color="auto"/>
      </w:divBdr>
    </w:div>
    <w:div w:id="1107769605">
      <w:bodyDiv w:val="1"/>
      <w:marLeft w:val="0"/>
      <w:marRight w:val="0"/>
      <w:marTop w:val="0"/>
      <w:marBottom w:val="0"/>
      <w:divBdr>
        <w:top w:val="none" w:sz="0" w:space="0" w:color="auto"/>
        <w:left w:val="none" w:sz="0" w:space="0" w:color="auto"/>
        <w:bottom w:val="none" w:sz="0" w:space="0" w:color="auto"/>
        <w:right w:val="none" w:sz="0" w:space="0" w:color="auto"/>
      </w:divBdr>
    </w:div>
    <w:div w:id="1145581703">
      <w:bodyDiv w:val="1"/>
      <w:marLeft w:val="0"/>
      <w:marRight w:val="0"/>
      <w:marTop w:val="0"/>
      <w:marBottom w:val="0"/>
      <w:divBdr>
        <w:top w:val="none" w:sz="0" w:space="0" w:color="auto"/>
        <w:left w:val="none" w:sz="0" w:space="0" w:color="auto"/>
        <w:bottom w:val="none" w:sz="0" w:space="0" w:color="auto"/>
        <w:right w:val="none" w:sz="0" w:space="0" w:color="auto"/>
      </w:divBdr>
    </w:div>
    <w:div w:id="1190681023">
      <w:bodyDiv w:val="1"/>
      <w:marLeft w:val="0"/>
      <w:marRight w:val="0"/>
      <w:marTop w:val="0"/>
      <w:marBottom w:val="0"/>
      <w:divBdr>
        <w:top w:val="none" w:sz="0" w:space="0" w:color="auto"/>
        <w:left w:val="none" w:sz="0" w:space="0" w:color="auto"/>
        <w:bottom w:val="none" w:sz="0" w:space="0" w:color="auto"/>
        <w:right w:val="none" w:sz="0" w:space="0" w:color="auto"/>
      </w:divBdr>
    </w:div>
    <w:div w:id="1206062833">
      <w:bodyDiv w:val="1"/>
      <w:marLeft w:val="0"/>
      <w:marRight w:val="0"/>
      <w:marTop w:val="0"/>
      <w:marBottom w:val="0"/>
      <w:divBdr>
        <w:top w:val="none" w:sz="0" w:space="0" w:color="auto"/>
        <w:left w:val="none" w:sz="0" w:space="0" w:color="auto"/>
        <w:bottom w:val="none" w:sz="0" w:space="0" w:color="auto"/>
        <w:right w:val="none" w:sz="0" w:space="0" w:color="auto"/>
      </w:divBdr>
    </w:div>
    <w:div w:id="1265262849">
      <w:bodyDiv w:val="1"/>
      <w:marLeft w:val="0"/>
      <w:marRight w:val="0"/>
      <w:marTop w:val="0"/>
      <w:marBottom w:val="0"/>
      <w:divBdr>
        <w:top w:val="none" w:sz="0" w:space="0" w:color="auto"/>
        <w:left w:val="none" w:sz="0" w:space="0" w:color="auto"/>
        <w:bottom w:val="none" w:sz="0" w:space="0" w:color="auto"/>
        <w:right w:val="none" w:sz="0" w:space="0" w:color="auto"/>
      </w:divBdr>
    </w:div>
    <w:div w:id="1286738508">
      <w:bodyDiv w:val="1"/>
      <w:marLeft w:val="0"/>
      <w:marRight w:val="0"/>
      <w:marTop w:val="0"/>
      <w:marBottom w:val="0"/>
      <w:divBdr>
        <w:top w:val="none" w:sz="0" w:space="0" w:color="auto"/>
        <w:left w:val="none" w:sz="0" w:space="0" w:color="auto"/>
        <w:bottom w:val="none" w:sz="0" w:space="0" w:color="auto"/>
        <w:right w:val="none" w:sz="0" w:space="0" w:color="auto"/>
      </w:divBdr>
    </w:div>
    <w:div w:id="1296568063">
      <w:bodyDiv w:val="1"/>
      <w:marLeft w:val="0"/>
      <w:marRight w:val="0"/>
      <w:marTop w:val="0"/>
      <w:marBottom w:val="0"/>
      <w:divBdr>
        <w:top w:val="none" w:sz="0" w:space="0" w:color="auto"/>
        <w:left w:val="none" w:sz="0" w:space="0" w:color="auto"/>
        <w:bottom w:val="none" w:sz="0" w:space="0" w:color="auto"/>
        <w:right w:val="none" w:sz="0" w:space="0" w:color="auto"/>
      </w:divBdr>
    </w:div>
    <w:div w:id="1318338968">
      <w:bodyDiv w:val="1"/>
      <w:marLeft w:val="0"/>
      <w:marRight w:val="0"/>
      <w:marTop w:val="0"/>
      <w:marBottom w:val="0"/>
      <w:divBdr>
        <w:top w:val="none" w:sz="0" w:space="0" w:color="auto"/>
        <w:left w:val="none" w:sz="0" w:space="0" w:color="auto"/>
        <w:bottom w:val="none" w:sz="0" w:space="0" w:color="auto"/>
        <w:right w:val="none" w:sz="0" w:space="0" w:color="auto"/>
      </w:divBdr>
    </w:div>
    <w:div w:id="1436248189">
      <w:bodyDiv w:val="1"/>
      <w:marLeft w:val="0"/>
      <w:marRight w:val="0"/>
      <w:marTop w:val="0"/>
      <w:marBottom w:val="0"/>
      <w:divBdr>
        <w:top w:val="none" w:sz="0" w:space="0" w:color="auto"/>
        <w:left w:val="none" w:sz="0" w:space="0" w:color="auto"/>
        <w:bottom w:val="none" w:sz="0" w:space="0" w:color="auto"/>
        <w:right w:val="none" w:sz="0" w:space="0" w:color="auto"/>
      </w:divBdr>
    </w:div>
    <w:div w:id="1507284935">
      <w:bodyDiv w:val="1"/>
      <w:marLeft w:val="0"/>
      <w:marRight w:val="0"/>
      <w:marTop w:val="0"/>
      <w:marBottom w:val="0"/>
      <w:divBdr>
        <w:top w:val="none" w:sz="0" w:space="0" w:color="auto"/>
        <w:left w:val="none" w:sz="0" w:space="0" w:color="auto"/>
        <w:bottom w:val="none" w:sz="0" w:space="0" w:color="auto"/>
        <w:right w:val="none" w:sz="0" w:space="0" w:color="auto"/>
      </w:divBdr>
    </w:div>
    <w:div w:id="1551304439">
      <w:bodyDiv w:val="1"/>
      <w:marLeft w:val="0"/>
      <w:marRight w:val="0"/>
      <w:marTop w:val="0"/>
      <w:marBottom w:val="0"/>
      <w:divBdr>
        <w:top w:val="none" w:sz="0" w:space="0" w:color="auto"/>
        <w:left w:val="none" w:sz="0" w:space="0" w:color="auto"/>
        <w:bottom w:val="none" w:sz="0" w:space="0" w:color="auto"/>
        <w:right w:val="none" w:sz="0" w:space="0" w:color="auto"/>
      </w:divBdr>
    </w:div>
    <w:div w:id="1570381916">
      <w:bodyDiv w:val="1"/>
      <w:marLeft w:val="0"/>
      <w:marRight w:val="0"/>
      <w:marTop w:val="0"/>
      <w:marBottom w:val="0"/>
      <w:divBdr>
        <w:top w:val="none" w:sz="0" w:space="0" w:color="auto"/>
        <w:left w:val="none" w:sz="0" w:space="0" w:color="auto"/>
        <w:bottom w:val="none" w:sz="0" w:space="0" w:color="auto"/>
        <w:right w:val="none" w:sz="0" w:space="0" w:color="auto"/>
      </w:divBdr>
    </w:div>
    <w:div w:id="1620601276">
      <w:bodyDiv w:val="1"/>
      <w:marLeft w:val="0"/>
      <w:marRight w:val="0"/>
      <w:marTop w:val="0"/>
      <w:marBottom w:val="0"/>
      <w:divBdr>
        <w:top w:val="none" w:sz="0" w:space="0" w:color="auto"/>
        <w:left w:val="none" w:sz="0" w:space="0" w:color="auto"/>
        <w:bottom w:val="none" w:sz="0" w:space="0" w:color="auto"/>
        <w:right w:val="none" w:sz="0" w:space="0" w:color="auto"/>
      </w:divBdr>
    </w:div>
    <w:div w:id="1635140601">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sChild>
        <w:div w:id="877662816">
          <w:marLeft w:val="0"/>
          <w:marRight w:val="0"/>
          <w:marTop w:val="0"/>
          <w:marBottom w:val="0"/>
          <w:divBdr>
            <w:top w:val="none" w:sz="0" w:space="0" w:color="auto"/>
            <w:left w:val="none" w:sz="0" w:space="0" w:color="auto"/>
            <w:bottom w:val="none" w:sz="0" w:space="0" w:color="auto"/>
            <w:right w:val="none" w:sz="0" w:space="0" w:color="auto"/>
          </w:divBdr>
        </w:div>
        <w:div w:id="1929920532">
          <w:marLeft w:val="0"/>
          <w:marRight w:val="0"/>
          <w:marTop w:val="0"/>
          <w:marBottom w:val="300"/>
          <w:divBdr>
            <w:top w:val="none" w:sz="0" w:space="0" w:color="auto"/>
            <w:left w:val="none" w:sz="0" w:space="0" w:color="auto"/>
            <w:bottom w:val="none" w:sz="0" w:space="0" w:color="auto"/>
            <w:right w:val="none" w:sz="0" w:space="0" w:color="auto"/>
          </w:divBdr>
          <w:divsChild>
            <w:div w:id="1348361909">
              <w:marLeft w:val="0"/>
              <w:marRight w:val="0"/>
              <w:marTop w:val="0"/>
              <w:marBottom w:val="0"/>
              <w:divBdr>
                <w:top w:val="none" w:sz="0" w:space="0" w:color="auto"/>
                <w:left w:val="none" w:sz="0" w:space="0" w:color="auto"/>
                <w:bottom w:val="none" w:sz="0" w:space="0" w:color="auto"/>
                <w:right w:val="none" w:sz="0" w:space="0" w:color="auto"/>
              </w:divBdr>
              <w:divsChild>
                <w:div w:id="161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1334">
      <w:bodyDiv w:val="1"/>
      <w:marLeft w:val="0"/>
      <w:marRight w:val="0"/>
      <w:marTop w:val="0"/>
      <w:marBottom w:val="0"/>
      <w:divBdr>
        <w:top w:val="none" w:sz="0" w:space="0" w:color="auto"/>
        <w:left w:val="none" w:sz="0" w:space="0" w:color="auto"/>
        <w:bottom w:val="none" w:sz="0" w:space="0" w:color="auto"/>
        <w:right w:val="none" w:sz="0" w:space="0" w:color="auto"/>
      </w:divBdr>
    </w:div>
    <w:div w:id="1860317973">
      <w:bodyDiv w:val="1"/>
      <w:marLeft w:val="0"/>
      <w:marRight w:val="0"/>
      <w:marTop w:val="0"/>
      <w:marBottom w:val="0"/>
      <w:divBdr>
        <w:top w:val="none" w:sz="0" w:space="0" w:color="auto"/>
        <w:left w:val="none" w:sz="0" w:space="0" w:color="auto"/>
        <w:bottom w:val="none" w:sz="0" w:space="0" w:color="auto"/>
        <w:right w:val="none" w:sz="0" w:space="0" w:color="auto"/>
      </w:divBdr>
    </w:div>
    <w:div w:id="1943370419">
      <w:bodyDiv w:val="1"/>
      <w:marLeft w:val="0"/>
      <w:marRight w:val="0"/>
      <w:marTop w:val="0"/>
      <w:marBottom w:val="0"/>
      <w:divBdr>
        <w:top w:val="none" w:sz="0" w:space="0" w:color="auto"/>
        <w:left w:val="none" w:sz="0" w:space="0" w:color="auto"/>
        <w:bottom w:val="none" w:sz="0" w:space="0" w:color="auto"/>
        <w:right w:val="none" w:sz="0" w:space="0" w:color="auto"/>
      </w:divBdr>
    </w:div>
    <w:div w:id="2011367327">
      <w:bodyDiv w:val="1"/>
      <w:marLeft w:val="0"/>
      <w:marRight w:val="0"/>
      <w:marTop w:val="0"/>
      <w:marBottom w:val="0"/>
      <w:divBdr>
        <w:top w:val="none" w:sz="0" w:space="0" w:color="auto"/>
        <w:left w:val="none" w:sz="0" w:space="0" w:color="auto"/>
        <w:bottom w:val="none" w:sz="0" w:space="0" w:color="auto"/>
        <w:right w:val="none" w:sz="0" w:space="0" w:color="auto"/>
      </w:divBdr>
    </w:div>
    <w:div w:id="208852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AUF_MoyenOri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f.org/moyen-ori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AUF.MoyenOri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7" ma:contentTypeDescription="Crée un document." ma:contentTypeScope="" ma:versionID="930c64054d7645e5c9bab960c8f8caea">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12ec076f1806fdc85c9eb7df185b1902"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4fbc7fd442e405e95d5efc5e5d146d3 xmlns="12bea935-8f96-4e2a-91e0-960c791cc403">
      <Terms xmlns="http://schemas.microsoft.com/office/infopath/2007/PartnerControls"/>
    </d4fbc7fd442e405e95d5efc5e5d146d3>
    <TaxCatchAll xmlns="a72e391e-6a7e-4a78-9109-da3d1b8b6fd9"/>
    <TaxKeywordTaxHTField xmlns="a72e391e-6a7e-4a78-9109-da3d1b8b6fd9">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D080-1EC5-464F-9C59-F9975E85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1F397-A3D2-4C64-8E35-A4C3EB21E8B4}">
  <ds:schemaRefs>
    <ds:schemaRef ds:uri="http://schemas.microsoft.com/office/2006/metadata/properties"/>
    <ds:schemaRef ds:uri="http://schemas.microsoft.com/office/infopath/2007/PartnerControls"/>
    <ds:schemaRef ds:uri="12bea935-8f96-4e2a-91e0-960c791cc403"/>
    <ds:schemaRef ds:uri="a72e391e-6a7e-4a78-9109-da3d1b8b6fd9"/>
    <ds:schemaRef ds:uri="http://schemas.microsoft.com/sharepoint/v3"/>
  </ds:schemaRefs>
</ds:datastoreItem>
</file>

<file path=customXml/itemProps3.xml><?xml version="1.0" encoding="utf-8"?>
<ds:datastoreItem xmlns:ds="http://schemas.openxmlformats.org/officeDocument/2006/customXml" ds:itemID="{519CF97A-B214-4EDA-94B7-89B3CEC84CF2}">
  <ds:schemaRefs>
    <ds:schemaRef ds:uri="http://schemas.microsoft.com/sharepoint/v3/contenttype/forms"/>
  </ds:schemaRefs>
</ds:datastoreItem>
</file>

<file path=customXml/itemProps4.xml><?xml version="1.0" encoding="utf-8"?>
<ds:datastoreItem xmlns:ds="http://schemas.openxmlformats.org/officeDocument/2006/customXml" ds:itemID="{39F1B1AB-B44B-4D8D-978C-EBF1CC92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551</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Hervé</dc:creator>
  <cp:lastModifiedBy>Joelle Riachi</cp:lastModifiedBy>
  <cp:revision>37</cp:revision>
  <cp:lastPrinted>2020-02-19T11:58:00Z</cp:lastPrinted>
  <dcterms:created xsi:type="dcterms:W3CDTF">2019-02-07T09:28:00Z</dcterms:created>
  <dcterms:modified xsi:type="dcterms:W3CDTF">2020-02-28T09:32:00Z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