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22" w:rsidRDefault="00BA4A22" w:rsidP="00BA4A22">
      <w:pPr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02F1530E" wp14:editId="7F0BF069">
            <wp:extent cx="1076325" cy="9576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771" cy="97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22" w:rsidRDefault="005D6244" w:rsidP="00BA4A22">
      <w:pPr>
        <w:pBdr>
          <w:bottom w:val="dashed" w:sz="8" w:space="8" w:color="C00000"/>
        </w:pBdr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بيان صح</w:t>
      </w:r>
      <w:r w:rsidR="0065473D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في</w:t>
      </w:r>
    </w:p>
    <w:p w:rsidR="00BA4A22" w:rsidRDefault="00BA4A22" w:rsidP="00BA4A22">
      <w:pPr>
        <w:pStyle w:val="Standard"/>
        <w:rPr>
          <w:rFonts w:ascii="Calibri Light" w:hAnsi="Calibri Light" w:cs="Calibri Light"/>
          <w:b/>
          <w:bCs/>
        </w:rPr>
      </w:pPr>
    </w:p>
    <w:p w:rsidR="00BA4A22" w:rsidRPr="00BA4A22" w:rsidRDefault="007A1D57" w:rsidP="00C95A2C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00B0F0"/>
          <w:kern w:val="36"/>
          <w:sz w:val="28"/>
          <w:szCs w:val="28"/>
          <w:rtl/>
          <w:lang w:eastAsia="fr-FR"/>
        </w:rPr>
        <w:t>كلمة الفرنكوفونية الذهبية 2019 في بيروت: 4 فائزين</w:t>
      </w:r>
      <w:r w:rsidR="006C72F5">
        <w:rPr>
          <w:rFonts w:ascii="Times New Roman" w:eastAsia="Times New Roman" w:hAnsi="Times New Roman" w:cs="Times New Roman" w:hint="cs"/>
          <w:b/>
          <w:bCs/>
          <w:color w:val="00B0F0"/>
          <w:kern w:val="36"/>
          <w:sz w:val="28"/>
          <w:szCs w:val="28"/>
          <w:rtl/>
          <w:lang w:eastAsia="fr-FR"/>
        </w:rPr>
        <w:t>!</w:t>
      </w:r>
      <w:r w:rsidR="00163F04">
        <w:rPr>
          <w:rFonts w:ascii="Times New Roman" w:eastAsia="Times New Roman" w:hAnsi="Times New Roman" w:cs="Times New Roman" w:hint="cs"/>
          <w:b/>
          <w:bCs/>
          <w:color w:val="00B0F0"/>
          <w:kern w:val="36"/>
          <w:sz w:val="28"/>
          <w:szCs w:val="28"/>
          <w:rtl/>
          <w:lang w:eastAsia="fr-FR"/>
        </w:rPr>
        <w:t xml:space="preserve"> </w:t>
      </w:r>
    </w:p>
    <w:p w:rsidR="00BA4A22" w:rsidRDefault="00BA4A22" w:rsidP="00BA4A22">
      <w:pPr>
        <w:pBdr>
          <w:bottom w:val="dashed" w:sz="8" w:space="8" w:color="C00000"/>
        </w:pBdr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</w:t>
      </w:r>
    </w:p>
    <w:p w:rsidR="007639E3" w:rsidRDefault="007639E3" w:rsidP="00C502D1">
      <w:pPr>
        <w:spacing w:before="100" w:beforeAutospacing="1" w:after="100" w:afterAutospacing="1" w:line="240" w:lineRule="auto"/>
        <w:rPr>
          <w:rStyle w:val="lev"/>
        </w:rPr>
      </w:pPr>
    </w:p>
    <w:p w:rsidR="007639E3" w:rsidRDefault="007639E3" w:rsidP="00C502D1">
      <w:pPr>
        <w:spacing w:before="100" w:beforeAutospacing="1" w:after="100" w:afterAutospacing="1" w:line="240" w:lineRule="auto"/>
        <w:rPr>
          <w:rStyle w:val="lev"/>
        </w:rPr>
      </w:pPr>
    </w:p>
    <w:p w:rsidR="00C502D1" w:rsidRPr="006C2F30" w:rsidRDefault="008B2B92" w:rsidP="006C2F30">
      <w:pPr>
        <w:bidi/>
        <w:spacing w:before="100" w:beforeAutospacing="1" w:after="100" w:afterAutospacing="1" w:line="240" w:lineRule="auto"/>
        <w:jc w:val="both"/>
        <w:rPr>
          <w:rStyle w:val="lev"/>
          <w:sz w:val="26"/>
          <w:szCs w:val="26"/>
        </w:rPr>
      </w:pPr>
      <w:r>
        <w:rPr>
          <w:rStyle w:val="lev"/>
          <w:rFonts w:hint="cs"/>
          <w:sz w:val="26"/>
          <w:szCs w:val="26"/>
          <w:rtl/>
        </w:rPr>
        <w:t>أُ</w:t>
      </w:r>
      <w:r w:rsidR="0065473D">
        <w:rPr>
          <w:rStyle w:val="lev"/>
          <w:rFonts w:hint="cs"/>
          <w:sz w:val="26"/>
          <w:szCs w:val="26"/>
          <w:rtl/>
        </w:rPr>
        <w:t>علنت أمس</w:t>
      </w:r>
      <w:r w:rsidR="006C72F5" w:rsidRPr="006C2F30">
        <w:rPr>
          <w:rStyle w:val="lev"/>
          <w:rFonts w:hint="cs"/>
          <w:sz w:val="26"/>
          <w:szCs w:val="26"/>
          <w:rtl/>
        </w:rPr>
        <w:t xml:space="preserve"> أسماء الفائزين </w:t>
      </w:r>
      <w:r w:rsidR="006C2F30" w:rsidRPr="006C2F30">
        <w:rPr>
          <w:rStyle w:val="lev"/>
          <w:rFonts w:hint="cs"/>
          <w:sz w:val="26"/>
          <w:szCs w:val="26"/>
          <w:rtl/>
        </w:rPr>
        <w:t xml:space="preserve">في </w:t>
      </w:r>
      <w:r w:rsidR="006C72F5" w:rsidRPr="006C2F30">
        <w:rPr>
          <w:rStyle w:val="lev"/>
          <w:rFonts w:hint="cs"/>
          <w:sz w:val="26"/>
          <w:szCs w:val="26"/>
          <w:rtl/>
        </w:rPr>
        <w:t>مباراة "كلمة الفرنكوفونية الذهبية ل</w:t>
      </w:r>
      <w:r w:rsidR="0065473D">
        <w:rPr>
          <w:rStyle w:val="lev"/>
          <w:rFonts w:hint="cs"/>
          <w:sz w:val="26"/>
          <w:szCs w:val="26"/>
          <w:rtl/>
        </w:rPr>
        <w:t>سنة</w:t>
      </w:r>
      <w:r w:rsidR="006C72F5" w:rsidRPr="006C2F30">
        <w:rPr>
          <w:rStyle w:val="lev"/>
          <w:rFonts w:hint="cs"/>
          <w:sz w:val="26"/>
          <w:szCs w:val="26"/>
          <w:rtl/>
        </w:rPr>
        <w:t xml:space="preserve"> 2019" خلال احتفال ن</w:t>
      </w:r>
      <w:r>
        <w:rPr>
          <w:rStyle w:val="lev"/>
          <w:rFonts w:hint="cs"/>
          <w:sz w:val="26"/>
          <w:szCs w:val="26"/>
          <w:rtl/>
        </w:rPr>
        <w:t>ُ</w:t>
      </w:r>
      <w:r w:rsidR="006C72F5" w:rsidRPr="006C2F30">
        <w:rPr>
          <w:rStyle w:val="lev"/>
          <w:rFonts w:hint="cs"/>
          <w:sz w:val="26"/>
          <w:szCs w:val="26"/>
          <w:rtl/>
        </w:rPr>
        <w:t xml:space="preserve">ظم في قاعة فرنسوا باسيل في جامعة القديس يوسف في بيروت. </w:t>
      </w:r>
      <w:r>
        <w:rPr>
          <w:rStyle w:val="lev"/>
          <w:rFonts w:hint="cs"/>
          <w:sz w:val="26"/>
          <w:szCs w:val="26"/>
          <w:rtl/>
        </w:rPr>
        <w:t xml:space="preserve">وقد </w:t>
      </w:r>
      <w:r w:rsidR="00075ACB" w:rsidRPr="006C2F30">
        <w:rPr>
          <w:rStyle w:val="lev"/>
          <w:rFonts w:hint="cs"/>
          <w:sz w:val="26"/>
          <w:szCs w:val="26"/>
          <w:rtl/>
        </w:rPr>
        <w:t>صوّتت لجنة الحكم لصالح فائز</w:t>
      </w:r>
      <w:r w:rsidR="00F60DF3">
        <w:rPr>
          <w:rStyle w:val="lev"/>
          <w:rFonts w:hint="cs"/>
          <w:sz w:val="26"/>
          <w:szCs w:val="26"/>
          <w:rtl/>
        </w:rPr>
        <w:t>ت</w:t>
      </w:r>
      <w:r w:rsidR="00075ACB" w:rsidRPr="006C2F30">
        <w:rPr>
          <w:rStyle w:val="lev"/>
          <w:rFonts w:hint="cs"/>
          <w:sz w:val="26"/>
          <w:szCs w:val="26"/>
          <w:rtl/>
        </w:rPr>
        <w:t xml:space="preserve">ين هما: </w:t>
      </w:r>
      <w:r w:rsidR="00F60DF3">
        <w:rPr>
          <w:rStyle w:val="lev"/>
          <w:rFonts w:hint="cs"/>
          <w:sz w:val="26"/>
          <w:szCs w:val="26"/>
          <w:rtl/>
        </w:rPr>
        <w:t>جاكلين حرب</w:t>
      </w:r>
      <w:r w:rsidR="00075ACB" w:rsidRPr="006C2F30">
        <w:rPr>
          <w:rStyle w:val="lev"/>
          <w:rFonts w:hint="cs"/>
          <w:sz w:val="26"/>
          <w:szCs w:val="26"/>
          <w:rtl/>
        </w:rPr>
        <w:t xml:space="preserve"> من جامعة</w:t>
      </w:r>
      <w:r w:rsidR="00F60DF3">
        <w:rPr>
          <w:rStyle w:val="lev"/>
          <w:rFonts w:hint="cs"/>
          <w:sz w:val="26"/>
          <w:szCs w:val="26"/>
          <w:rtl/>
        </w:rPr>
        <w:t xml:space="preserve"> القديس يوسف </w:t>
      </w:r>
      <w:r w:rsidR="00075ACB" w:rsidRPr="006C2F30">
        <w:rPr>
          <w:rStyle w:val="lev"/>
          <w:rFonts w:hint="cs"/>
          <w:sz w:val="26"/>
          <w:szCs w:val="26"/>
          <w:rtl/>
        </w:rPr>
        <w:t>عن فئة الطلاب، و</w:t>
      </w:r>
      <w:r w:rsidR="00F60DF3">
        <w:rPr>
          <w:rStyle w:val="lev"/>
          <w:rFonts w:hint="cs"/>
          <w:sz w:val="26"/>
          <w:szCs w:val="26"/>
          <w:rtl/>
        </w:rPr>
        <w:t>كريستيا عون (طبيبة اسنان)</w:t>
      </w:r>
      <w:r w:rsidR="0065473D" w:rsidRPr="006C2F30">
        <w:rPr>
          <w:rStyle w:val="lev"/>
          <w:rFonts w:hint="cs"/>
          <w:sz w:val="26"/>
          <w:szCs w:val="26"/>
          <w:rtl/>
        </w:rPr>
        <w:t xml:space="preserve"> </w:t>
      </w:r>
      <w:r w:rsidR="00075ACB" w:rsidRPr="006C2F30">
        <w:rPr>
          <w:rStyle w:val="lev"/>
          <w:rFonts w:hint="cs"/>
          <w:sz w:val="26"/>
          <w:szCs w:val="26"/>
          <w:rtl/>
        </w:rPr>
        <w:t>عن "فئة المهنيين الشباب". وفاز</w:t>
      </w:r>
      <w:r w:rsidR="00F60DF3">
        <w:rPr>
          <w:rStyle w:val="lev"/>
          <w:rFonts w:hint="cs"/>
          <w:sz w:val="26"/>
          <w:szCs w:val="26"/>
          <w:rtl/>
        </w:rPr>
        <w:t>ت</w:t>
      </w:r>
      <w:r w:rsidR="00075ACB" w:rsidRPr="006C2F30">
        <w:rPr>
          <w:rStyle w:val="lev"/>
          <w:rFonts w:hint="cs"/>
          <w:sz w:val="26"/>
          <w:szCs w:val="26"/>
          <w:rtl/>
        </w:rPr>
        <w:t xml:space="preserve"> كل</w:t>
      </w:r>
      <w:r w:rsidR="008A7364">
        <w:rPr>
          <w:rStyle w:val="lev"/>
          <w:rFonts w:hint="cs"/>
          <w:sz w:val="26"/>
          <w:szCs w:val="26"/>
          <w:rtl/>
        </w:rPr>
        <w:t>ٌ</w:t>
      </w:r>
      <w:r w:rsidR="00075ACB" w:rsidRPr="006C2F30">
        <w:rPr>
          <w:rStyle w:val="lev"/>
          <w:rFonts w:hint="cs"/>
          <w:sz w:val="26"/>
          <w:szCs w:val="26"/>
          <w:rtl/>
        </w:rPr>
        <w:t xml:space="preserve"> منهما برحلة إلى باريس للمشاركة في أسبوع الفرنكوفونية في آذار 2020. </w:t>
      </w:r>
      <w:r w:rsidR="00075ACB" w:rsidRPr="006C2F30">
        <w:rPr>
          <w:rStyle w:val="lev"/>
          <w:rFonts w:cs="Arial"/>
          <w:sz w:val="26"/>
          <w:szCs w:val="26"/>
          <w:rtl/>
        </w:rPr>
        <w:t>وم</w:t>
      </w:r>
      <w:r w:rsidR="008A7364">
        <w:rPr>
          <w:rStyle w:val="lev"/>
          <w:rFonts w:cs="Arial" w:hint="cs"/>
          <w:sz w:val="26"/>
          <w:szCs w:val="26"/>
          <w:rtl/>
        </w:rPr>
        <w:t>ُ</w:t>
      </w:r>
      <w:r w:rsidR="00075ACB" w:rsidRPr="006C2F30">
        <w:rPr>
          <w:rStyle w:val="lev"/>
          <w:rFonts w:cs="Arial"/>
          <w:sz w:val="26"/>
          <w:szCs w:val="26"/>
          <w:rtl/>
        </w:rPr>
        <w:t>نحت جائزة الجمهور إلى</w:t>
      </w:r>
      <w:r w:rsidR="00075ACB" w:rsidRPr="006C2F30">
        <w:rPr>
          <w:rStyle w:val="lev"/>
          <w:rFonts w:cs="Arial" w:hint="cs"/>
          <w:sz w:val="26"/>
          <w:szCs w:val="26"/>
          <w:rtl/>
        </w:rPr>
        <w:t xml:space="preserve"> كل</w:t>
      </w:r>
      <w:r w:rsidR="008A1FD2" w:rsidRPr="006C2F30">
        <w:rPr>
          <w:rStyle w:val="lev"/>
          <w:rFonts w:cs="Arial" w:hint="cs"/>
          <w:sz w:val="26"/>
          <w:szCs w:val="26"/>
          <w:rtl/>
        </w:rPr>
        <w:t xml:space="preserve">ٍ من </w:t>
      </w:r>
      <w:r w:rsidR="00F60DF3">
        <w:rPr>
          <w:rStyle w:val="lev"/>
          <w:rFonts w:cs="Arial" w:hint="cs"/>
          <w:sz w:val="26"/>
          <w:szCs w:val="26"/>
          <w:rtl/>
        </w:rPr>
        <w:t xml:space="preserve">ماري رينيه </w:t>
      </w:r>
      <w:proofErr w:type="spellStart"/>
      <w:r w:rsidR="00F60DF3">
        <w:rPr>
          <w:rStyle w:val="lev"/>
          <w:rFonts w:cs="Arial" w:hint="cs"/>
          <w:sz w:val="26"/>
          <w:szCs w:val="26"/>
          <w:rtl/>
        </w:rPr>
        <w:t>قاموح</w:t>
      </w:r>
      <w:proofErr w:type="spellEnd"/>
      <w:r w:rsidR="008A1FD2" w:rsidRPr="006C2F30">
        <w:rPr>
          <w:rStyle w:val="lev"/>
          <w:rFonts w:cs="Arial" w:hint="cs"/>
          <w:sz w:val="26"/>
          <w:szCs w:val="26"/>
          <w:rtl/>
        </w:rPr>
        <w:t xml:space="preserve"> من </w:t>
      </w:r>
      <w:r w:rsidR="00F60DF3">
        <w:rPr>
          <w:rStyle w:val="lev"/>
          <w:rFonts w:cs="Arial" w:hint="cs"/>
          <w:sz w:val="26"/>
          <w:szCs w:val="26"/>
          <w:rtl/>
        </w:rPr>
        <w:t>ال</w:t>
      </w:r>
      <w:r w:rsidR="008A1FD2" w:rsidRPr="006C2F30">
        <w:rPr>
          <w:rStyle w:val="lev"/>
          <w:rFonts w:cs="Arial" w:hint="cs"/>
          <w:sz w:val="26"/>
          <w:szCs w:val="26"/>
          <w:rtl/>
        </w:rPr>
        <w:t xml:space="preserve">جامعة </w:t>
      </w:r>
      <w:r w:rsidR="00F60DF3">
        <w:rPr>
          <w:rStyle w:val="lev"/>
          <w:rFonts w:cs="Arial" w:hint="cs"/>
          <w:sz w:val="26"/>
          <w:szCs w:val="26"/>
          <w:rtl/>
        </w:rPr>
        <w:t>اللبنانية وإبراهيم شافي من الجيش اللبناني</w:t>
      </w:r>
      <w:bookmarkStart w:id="0" w:name="_GoBack"/>
      <w:bookmarkEnd w:id="0"/>
      <w:r w:rsidR="008A1FD2" w:rsidRPr="006C2F30">
        <w:rPr>
          <w:rStyle w:val="lev"/>
          <w:rFonts w:cs="Arial" w:hint="cs"/>
          <w:sz w:val="26"/>
          <w:szCs w:val="26"/>
          <w:rtl/>
        </w:rPr>
        <w:t xml:space="preserve"> عقب تصوي</w:t>
      </w:r>
      <w:r w:rsidR="00310351" w:rsidRPr="006C2F30">
        <w:rPr>
          <w:rStyle w:val="lev"/>
          <w:rFonts w:cs="Arial" w:hint="cs"/>
          <w:sz w:val="26"/>
          <w:szCs w:val="26"/>
          <w:rtl/>
        </w:rPr>
        <w:t>ت</w:t>
      </w:r>
      <w:r w:rsidR="008A1FD2" w:rsidRPr="006C2F30">
        <w:rPr>
          <w:rStyle w:val="lev"/>
          <w:rFonts w:cs="Arial" w:hint="cs"/>
          <w:sz w:val="26"/>
          <w:szCs w:val="26"/>
          <w:rtl/>
        </w:rPr>
        <w:t xml:space="preserve"> </w:t>
      </w:r>
      <w:r>
        <w:rPr>
          <w:rStyle w:val="lev"/>
          <w:rFonts w:cs="Arial" w:hint="cs"/>
          <w:sz w:val="26"/>
          <w:szCs w:val="26"/>
          <w:rtl/>
        </w:rPr>
        <w:t>متقارب</w:t>
      </w:r>
      <w:r w:rsidR="008A1FD2" w:rsidRPr="006C2F30">
        <w:rPr>
          <w:rStyle w:val="lev"/>
          <w:rFonts w:cs="Arial" w:hint="cs"/>
          <w:sz w:val="26"/>
          <w:szCs w:val="26"/>
          <w:rtl/>
        </w:rPr>
        <w:t xml:space="preserve">. </w:t>
      </w:r>
      <w:r w:rsidR="00075ACB" w:rsidRPr="006C2F30">
        <w:rPr>
          <w:rStyle w:val="lev"/>
          <w:rFonts w:hint="cs"/>
          <w:sz w:val="26"/>
          <w:szCs w:val="26"/>
          <w:rtl/>
        </w:rPr>
        <w:t xml:space="preserve"> </w:t>
      </w:r>
      <w:r w:rsidR="006C72F5" w:rsidRPr="006C2F30">
        <w:rPr>
          <w:rStyle w:val="lev"/>
          <w:rFonts w:hint="cs"/>
          <w:sz w:val="26"/>
          <w:szCs w:val="26"/>
          <w:rtl/>
        </w:rPr>
        <w:t xml:space="preserve"> </w:t>
      </w:r>
    </w:p>
    <w:p w:rsidR="00BA4A22" w:rsidRPr="006C2F30" w:rsidRDefault="006C2F30" w:rsidP="006C2F30">
      <w:pPr>
        <w:pStyle w:val="NormalWeb"/>
        <w:bidi/>
        <w:jc w:val="both"/>
        <w:rPr>
          <w:sz w:val="26"/>
          <w:szCs w:val="26"/>
          <w:rtl/>
          <w:lang w:bidi="ar-LB"/>
        </w:rPr>
      </w:pPr>
      <w:r w:rsidRPr="006C2F30">
        <w:rPr>
          <w:rFonts w:hint="cs"/>
          <w:sz w:val="26"/>
          <w:szCs w:val="26"/>
          <w:rtl/>
        </w:rPr>
        <w:t>تهدف</w:t>
      </w:r>
      <w:r w:rsidR="00EB5C2C" w:rsidRPr="006C2F30">
        <w:rPr>
          <w:rFonts w:hint="cs"/>
          <w:sz w:val="26"/>
          <w:szCs w:val="26"/>
          <w:rtl/>
        </w:rPr>
        <w:t xml:space="preserve"> مباراة "كلمة الفرنكوفونية الذهبية" إلى </w:t>
      </w:r>
      <w:r w:rsidR="00EB5C2C" w:rsidRPr="006C2F30">
        <w:rPr>
          <w:sz w:val="26"/>
          <w:szCs w:val="26"/>
          <w:rtl/>
        </w:rPr>
        <w:t>نشر استعمال اللغة الفرنسية في قطاع الأعمال</w:t>
      </w:r>
      <w:r w:rsidR="002B1B3B" w:rsidRPr="006C2F30">
        <w:rPr>
          <w:rFonts w:hint="cs"/>
          <w:sz w:val="26"/>
          <w:szCs w:val="26"/>
          <w:rtl/>
        </w:rPr>
        <w:t xml:space="preserve"> </w:t>
      </w:r>
      <w:r w:rsidRPr="006C2F30">
        <w:rPr>
          <w:rFonts w:hint="cs"/>
          <w:sz w:val="26"/>
          <w:szCs w:val="26"/>
          <w:rtl/>
        </w:rPr>
        <w:t>ضمن</w:t>
      </w:r>
      <w:r w:rsidR="002B1B3B" w:rsidRPr="006C2F30">
        <w:rPr>
          <w:sz w:val="26"/>
          <w:szCs w:val="26"/>
          <w:rtl/>
        </w:rPr>
        <w:t xml:space="preserve"> فئتين من الأشخاص: الطلاب ما دون السابعة والعشرين والمهنيين الشباب ما دون الأربعين.</w:t>
      </w:r>
      <w:r w:rsidR="002B1B3B" w:rsidRPr="006C2F30">
        <w:rPr>
          <w:rFonts w:hint="cs"/>
          <w:sz w:val="26"/>
          <w:szCs w:val="26"/>
          <w:rtl/>
        </w:rPr>
        <w:t xml:space="preserve"> </w:t>
      </w:r>
      <w:r w:rsidR="00941000" w:rsidRPr="006C2F30">
        <w:rPr>
          <w:rFonts w:hint="cs"/>
          <w:sz w:val="26"/>
          <w:szCs w:val="26"/>
          <w:rtl/>
          <w:lang w:bidi="ar-LB"/>
        </w:rPr>
        <w:t>أ</w:t>
      </w:r>
      <w:r w:rsidRPr="006C2F30">
        <w:rPr>
          <w:rFonts w:hint="cs"/>
          <w:sz w:val="26"/>
          <w:szCs w:val="26"/>
          <w:rtl/>
          <w:lang w:bidi="ar-LB"/>
        </w:rPr>
        <w:t>ُ</w:t>
      </w:r>
      <w:r w:rsidR="00941000" w:rsidRPr="006C2F30">
        <w:rPr>
          <w:rFonts w:hint="cs"/>
          <w:sz w:val="26"/>
          <w:szCs w:val="26"/>
          <w:rtl/>
          <w:lang w:bidi="ar-LB"/>
        </w:rPr>
        <w:t xml:space="preserve">طلقت مباراة "كلمة الفرنكوفونية الذهبية" </w:t>
      </w:r>
      <w:r w:rsidR="002B1B3B" w:rsidRPr="006C2F30">
        <w:rPr>
          <w:rFonts w:hint="cs"/>
          <w:sz w:val="26"/>
          <w:szCs w:val="26"/>
          <w:rtl/>
        </w:rPr>
        <w:t xml:space="preserve">عام 1988 من قبل </w:t>
      </w:r>
      <w:r w:rsidR="00941000" w:rsidRPr="006C2F30">
        <w:rPr>
          <w:rFonts w:hint="cs"/>
          <w:sz w:val="26"/>
          <w:szCs w:val="26"/>
          <w:rtl/>
        </w:rPr>
        <w:t>جمعية</w:t>
      </w:r>
      <w:r w:rsidR="002B1B3B" w:rsidRPr="006C2F30">
        <w:rPr>
          <w:sz w:val="26"/>
          <w:szCs w:val="26"/>
          <w:rtl/>
        </w:rPr>
        <w:t xml:space="preserve"> </w:t>
      </w:r>
      <w:r w:rsidR="00941000" w:rsidRPr="006C2F30">
        <w:rPr>
          <w:rFonts w:hint="cs"/>
          <w:sz w:val="26"/>
          <w:szCs w:val="26"/>
          <w:rtl/>
        </w:rPr>
        <w:t>"</w:t>
      </w:r>
      <w:r w:rsidR="002B1B3B" w:rsidRPr="006C2F30">
        <w:rPr>
          <w:sz w:val="26"/>
          <w:szCs w:val="26"/>
          <w:rtl/>
        </w:rPr>
        <w:t>العمل لنشر اللغة الفرنسية الخاصّة بالأعمال</w:t>
      </w:r>
      <w:r w:rsidR="002B1B3B" w:rsidRPr="006C2F30">
        <w:rPr>
          <w:rFonts w:hint="cs"/>
          <w:sz w:val="26"/>
          <w:szCs w:val="26"/>
          <w:rtl/>
        </w:rPr>
        <w:t>" (</w:t>
      </w:r>
      <w:r w:rsidR="002B1B3B" w:rsidRPr="006C2F30">
        <w:rPr>
          <w:sz w:val="26"/>
          <w:szCs w:val="26"/>
        </w:rPr>
        <w:t>APFA</w:t>
      </w:r>
      <w:r w:rsidR="002B1B3B" w:rsidRPr="006C2F30">
        <w:rPr>
          <w:rFonts w:hint="cs"/>
          <w:sz w:val="26"/>
          <w:szCs w:val="26"/>
          <w:rtl/>
          <w:lang w:bidi="ar-LB"/>
        </w:rPr>
        <w:t xml:space="preserve">). وتعتبر الوكالة الجامعية للفرنكوفونية في الشرق الأوسط </w:t>
      </w:r>
      <w:r w:rsidR="002B1B3B" w:rsidRPr="006C2F30">
        <w:rPr>
          <w:sz w:val="26"/>
          <w:szCs w:val="26"/>
          <w:rtl/>
          <w:lang w:bidi="ar-LB"/>
        </w:rPr>
        <w:t>شريكا أساسيا في هذه الفاعلية التي تلاقي رواجا متناميا لدى الشباب اللبنانيين.</w:t>
      </w:r>
      <w:r w:rsidR="002B1B3B" w:rsidRPr="006C2F30">
        <w:rPr>
          <w:rFonts w:hint="cs"/>
          <w:sz w:val="26"/>
          <w:szCs w:val="26"/>
          <w:rtl/>
          <w:lang w:bidi="ar-LB"/>
        </w:rPr>
        <w:t xml:space="preserve"> </w:t>
      </w:r>
      <w:r w:rsidR="008A7364">
        <w:rPr>
          <w:rFonts w:hint="cs"/>
          <w:sz w:val="26"/>
          <w:szCs w:val="26"/>
          <w:rtl/>
          <w:lang w:bidi="ar-LB"/>
        </w:rPr>
        <w:t>وتُنظّم</w:t>
      </w:r>
      <w:r w:rsidR="002B1B3B" w:rsidRPr="006C2F30">
        <w:rPr>
          <w:rFonts w:hint="cs"/>
          <w:sz w:val="26"/>
          <w:szCs w:val="26"/>
          <w:rtl/>
          <w:lang w:bidi="ar-LB"/>
        </w:rPr>
        <w:t xml:space="preserve"> هذه المباراة بالتعاون مع </w:t>
      </w:r>
      <w:r w:rsidR="002B1B3B" w:rsidRPr="006C2F30">
        <w:rPr>
          <w:sz w:val="26"/>
          <w:szCs w:val="26"/>
          <w:rtl/>
          <w:lang w:bidi="ar-LB"/>
        </w:rPr>
        <w:t>المعهد الفرنسي في لبنان ومعهد باسل فليحان المالي</w:t>
      </w:r>
      <w:r w:rsidR="002B1B3B" w:rsidRPr="006C2F30">
        <w:rPr>
          <w:rFonts w:hint="cs"/>
          <w:sz w:val="26"/>
          <w:szCs w:val="26"/>
          <w:rtl/>
          <w:lang w:bidi="ar-LB"/>
        </w:rPr>
        <w:t xml:space="preserve">. </w:t>
      </w:r>
    </w:p>
    <w:p w:rsidR="00833AED" w:rsidRPr="00573746" w:rsidRDefault="00833AED" w:rsidP="00573746">
      <w:pPr>
        <w:pStyle w:val="NormalWeb"/>
        <w:bidi/>
        <w:jc w:val="both"/>
        <w:rPr>
          <w:sz w:val="26"/>
          <w:szCs w:val="26"/>
        </w:rPr>
      </w:pPr>
      <w:r w:rsidRPr="00573746">
        <w:rPr>
          <w:sz w:val="26"/>
          <w:szCs w:val="26"/>
          <w:rtl/>
        </w:rPr>
        <w:t xml:space="preserve">تدور فعاليات المباراة على مرحلتين: الاختبار الخطّي </w:t>
      </w:r>
      <w:r w:rsidR="008A7364">
        <w:rPr>
          <w:rFonts w:hint="cs"/>
          <w:sz w:val="26"/>
          <w:szCs w:val="26"/>
          <w:rtl/>
        </w:rPr>
        <w:t>الذي يُنظّم</w:t>
      </w:r>
      <w:r w:rsidRPr="00573746">
        <w:rPr>
          <w:sz w:val="26"/>
          <w:szCs w:val="26"/>
          <w:rtl/>
        </w:rPr>
        <w:t xml:space="preserve"> في الجامعات المشاركة </w:t>
      </w:r>
      <w:r w:rsidR="008B2B92">
        <w:rPr>
          <w:rFonts w:hint="cs"/>
          <w:sz w:val="26"/>
          <w:szCs w:val="26"/>
          <w:rtl/>
        </w:rPr>
        <w:t>ل</w:t>
      </w:r>
      <w:r w:rsidRPr="00573746">
        <w:rPr>
          <w:sz w:val="26"/>
          <w:szCs w:val="26"/>
          <w:rtl/>
        </w:rPr>
        <w:t>لطلاب</w:t>
      </w:r>
      <w:r w:rsidR="008B2B92">
        <w:rPr>
          <w:rFonts w:hint="cs"/>
          <w:sz w:val="26"/>
          <w:szCs w:val="26"/>
          <w:rtl/>
        </w:rPr>
        <w:t>،</w:t>
      </w:r>
      <w:r w:rsidRPr="00573746">
        <w:rPr>
          <w:sz w:val="26"/>
          <w:szCs w:val="26"/>
          <w:rtl/>
        </w:rPr>
        <w:t xml:space="preserve"> وفي المعهد المالي </w:t>
      </w:r>
      <w:r w:rsidR="008B2B92">
        <w:rPr>
          <w:rFonts w:hint="cs"/>
          <w:sz w:val="26"/>
          <w:szCs w:val="26"/>
          <w:rtl/>
        </w:rPr>
        <w:t>ل</w:t>
      </w:r>
      <w:r w:rsidRPr="00573746">
        <w:rPr>
          <w:sz w:val="26"/>
          <w:szCs w:val="26"/>
          <w:rtl/>
        </w:rPr>
        <w:t xml:space="preserve">لمهنيين الشباب. </w:t>
      </w:r>
      <w:r w:rsidR="008B2B92">
        <w:rPr>
          <w:rFonts w:hint="cs"/>
          <w:sz w:val="26"/>
          <w:szCs w:val="26"/>
          <w:rtl/>
        </w:rPr>
        <w:t>و</w:t>
      </w:r>
      <w:r w:rsidRPr="00573746">
        <w:rPr>
          <w:sz w:val="26"/>
          <w:szCs w:val="26"/>
          <w:rtl/>
        </w:rPr>
        <w:t xml:space="preserve">تأهّل المتبارون الذين حصلوا على العلامة الأعلى في الاختبار الخطّي للاختبار الشفهي أمام لجنة حكم تضمّ خبراء. </w:t>
      </w:r>
      <w:r w:rsidR="00C95A2C" w:rsidRPr="00573746">
        <w:rPr>
          <w:rFonts w:hint="cs"/>
          <w:sz w:val="26"/>
          <w:szCs w:val="26"/>
          <w:rtl/>
        </w:rPr>
        <w:t xml:space="preserve">في </w:t>
      </w:r>
      <w:r w:rsidRPr="00573746">
        <w:rPr>
          <w:sz w:val="26"/>
          <w:szCs w:val="26"/>
          <w:rtl/>
        </w:rPr>
        <w:t xml:space="preserve">هذه المرحلة، تعيّن على المتبارين تقديم مشروع شركة وهمية خلال ثلاث دقائق مع الاستناد إلى </w:t>
      </w:r>
      <w:r w:rsidR="00C95A2C" w:rsidRPr="00573746">
        <w:rPr>
          <w:rFonts w:hint="cs"/>
          <w:sz w:val="26"/>
          <w:szCs w:val="26"/>
          <w:rtl/>
        </w:rPr>
        <w:t>عرض شريحة</w:t>
      </w:r>
      <w:r w:rsidRPr="00573746">
        <w:rPr>
          <w:sz w:val="26"/>
          <w:szCs w:val="26"/>
          <w:rtl/>
        </w:rPr>
        <w:t xml:space="preserve"> أو </w:t>
      </w:r>
      <w:r w:rsidR="00C95A2C" w:rsidRPr="00573746">
        <w:rPr>
          <w:rFonts w:hint="cs"/>
          <w:sz w:val="26"/>
          <w:szCs w:val="26"/>
          <w:rtl/>
        </w:rPr>
        <w:t>شريحتين</w:t>
      </w:r>
      <w:r w:rsidRPr="00573746">
        <w:rPr>
          <w:sz w:val="26"/>
          <w:szCs w:val="26"/>
          <w:rtl/>
        </w:rPr>
        <w:t xml:space="preserve">. </w:t>
      </w:r>
    </w:p>
    <w:p w:rsidR="005D75E2" w:rsidRPr="00D8585F" w:rsidRDefault="000025AD" w:rsidP="00D8585F">
      <w:pPr>
        <w:pStyle w:val="NormalWeb"/>
        <w:bidi/>
        <w:jc w:val="both"/>
        <w:rPr>
          <w:sz w:val="26"/>
          <w:szCs w:val="26"/>
        </w:rPr>
      </w:pPr>
      <w:r w:rsidRPr="00D8585F">
        <w:rPr>
          <w:rFonts w:hint="cs"/>
          <w:sz w:val="26"/>
          <w:szCs w:val="26"/>
          <w:rtl/>
          <w:lang w:bidi="ar-LB"/>
        </w:rPr>
        <w:t xml:space="preserve">شاركت في هذه المباراة </w:t>
      </w:r>
      <w:r w:rsidR="00A651F1" w:rsidRPr="00D8585F">
        <w:rPr>
          <w:rFonts w:hint="cs"/>
          <w:sz w:val="26"/>
          <w:szCs w:val="26"/>
          <w:rtl/>
          <w:lang w:bidi="ar-LB"/>
        </w:rPr>
        <w:t>ثماني</w:t>
      </w:r>
      <w:r w:rsidRPr="00D8585F">
        <w:rPr>
          <w:rFonts w:hint="cs"/>
          <w:sz w:val="26"/>
          <w:szCs w:val="26"/>
          <w:rtl/>
          <w:lang w:bidi="ar-LB"/>
        </w:rPr>
        <w:t xml:space="preserve"> </w:t>
      </w:r>
      <w:r w:rsidR="00D8585F" w:rsidRPr="00D8585F">
        <w:rPr>
          <w:rFonts w:hint="cs"/>
          <w:sz w:val="26"/>
          <w:szCs w:val="26"/>
          <w:rtl/>
          <w:lang w:bidi="ar-LB"/>
        </w:rPr>
        <w:t xml:space="preserve">جامعات </w:t>
      </w:r>
      <w:r w:rsidR="00655CE9">
        <w:rPr>
          <w:rFonts w:hint="cs"/>
          <w:sz w:val="26"/>
          <w:szCs w:val="26"/>
          <w:rtl/>
          <w:lang w:bidi="ar-LB"/>
        </w:rPr>
        <w:t>هي</w:t>
      </w:r>
      <w:r w:rsidRPr="00D8585F">
        <w:rPr>
          <w:rFonts w:hint="cs"/>
          <w:sz w:val="26"/>
          <w:szCs w:val="26"/>
          <w:rtl/>
          <w:lang w:bidi="ar-LB"/>
        </w:rPr>
        <w:t xml:space="preserve"> الجامعة اللبنانية، جامعة القديس يوسف، جامعة الروح القدس الكسليك، الجامعة الإسلامية في لبنان، جامعة الجنان، الجامعة العربية في بيروت، جامعة سيدة اللويزة (</w:t>
      </w:r>
      <w:r w:rsidRPr="00D8585F">
        <w:rPr>
          <w:sz w:val="26"/>
          <w:szCs w:val="26"/>
          <w:lang w:bidi="ar-LB"/>
        </w:rPr>
        <w:t>NDU</w:t>
      </w:r>
      <w:r w:rsidRPr="00D8585F">
        <w:rPr>
          <w:rFonts w:hint="cs"/>
          <w:sz w:val="26"/>
          <w:szCs w:val="26"/>
          <w:rtl/>
          <w:lang w:bidi="ar-LB"/>
        </w:rPr>
        <w:t xml:space="preserve">)، وجامعة </w:t>
      </w:r>
      <w:proofErr w:type="spellStart"/>
      <w:r w:rsidRPr="00D8585F">
        <w:rPr>
          <w:rFonts w:hint="cs"/>
          <w:sz w:val="26"/>
          <w:szCs w:val="26"/>
          <w:rtl/>
          <w:lang w:bidi="ar-LB"/>
        </w:rPr>
        <w:t>البلمند</w:t>
      </w:r>
      <w:proofErr w:type="spellEnd"/>
      <w:r w:rsidRPr="00D8585F">
        <w:rPr>
          <w:rFonts w:hint="cs"/>
          <w:sz w:val="26"/>
          <w:szCs w:val="26"/>
          <w:rtl/>
          <w:lang w:bidi="ar-LB"/>
        </w:rPr>
        <w:t xml:space="preserve">.  </w:t>
      </w:r>
    </w:p>
    <w:p w:rsidR="00F22EAE" w:rsidRPr="00A651F1" w:rsidRDefault="000A432A" w:rsidP="00A651F1">
      <w:pPr>
        <w:pStyle w:val="NormalWeb"/>
        <w:bidi/>
        <w:jc w:val="both"/>
        <w:rPr>
          <w:sz w:val="26"/>
          <w:szCs w:val="26"/>
          <w:rtl/>
          <w:lang w:bidi="ar-LB"/>
        </w:rPr>
      </w:pPr>
      <w:r>
        <w:rPr>
          <w:rFonts w:hint="cs"/>
          <w:sz w:val="26"/>
          <w:szCs w:val="26"/>
          <w:rtl/>
        </w:rPr>
        <w:t>وقام</w:t>
      </w:r>
      <w:r w:rsidR="00A651F1" w:rsidRPr="00A651F1">
        <w:rPr>
          <w:rFonts w:hint="cs"/>
          <w:sz w:val="26"/>
          <w:szCs w:val="26"/>
          <w:rtl/>
        </w:rPr>
        <w:t xml:space="preserve"> المتبار</w:t>
      </w:r>
      <w:r>
        <w:rPr>
          <w:rFonts w:hint="cs"/>
          <w:sz w:val="26"/>
          <w:szCs w:val="26"/>
          <w:rtl/>
        </w:rPr>
        <w:t>و</w:t>
      </w:r>
      <w:r w:rsidR="00A651F1" w:rsidRPr="00A651F1">
        <w:rPr>
          <w:rFonts w:hint="cs"/>
          <w:sz w:val="26"/>
          <w:szCs w:val="26"/>
          <w:rtl/>
        </w:rPr>
        <w:t>ن النهائي</w:t>
      </w:r>
      <w:r>
        <w:rPr>
          <w:rFonts w:hint="cs"/>
          <w:sz w:val="26"/>
          <w:szCs w:val="26"/>
          <w:rtl/>
        </w:rPr>
        <w:t>و</w:t>
      </w:r>
      <w:r w:rsidR="00A651F1" w:rsidRPr="00A651F1">
        <w:rPr>
          <w:rFonts w:hint="cs"/>
          <w:sz w:val="26"/>
          <w:szCs w:val="26"/>
          <w:rtl/>
        </w:rPr>
        <w:t xml:space="preserve">ن السبع من فئة "الطلاب" </w:t>
      </w:r>
      <w:r>
        <w:rPr>
          <w:rFonts w:hint="cs"/>
          <w:sz w:val="26"/>
          <w:szCs w:val="26"/>
          <w:rtl/>
        </w:rPr>
        <w:t>و</w:t>
      </w:r>
      <w:r w:rsidR="00A651F1" w:rsidRPr="00A651F1">
        <w:rPr>
          <w:rFonts w:hint="cs"/>
          <w:sz w:val="26"/>
          <w:szCs w:val="26"/>
          <w:rtl/>
        </w:rPr>
        <w:t>المتبار</w:t>
      </w:r>
      <w:r>
        <w:rPr>
          <w:rFonts w:hint="cs"/>
          <w:sz w:val="26"/>
          <w:szCs w:val="26"/>
          <w:rtl/>
        </w:rPr>
        <w:t>و</w:t>
      </w:r>
      <w:r w:rsidR="00A651F1" w:rsidRPr="00A651F1">
        <w:rPr>
          <w:rFonts w:hint="cs"/>
          <w:sz w:val="26"/>
          <w:szCs w:val="26"/>
          <w:rtl/>
        </w:rPr>
        <w:t>ن النهائي</w:t>
      </w:r>
      <w:r>
        <w:rPr>
          <w:rFonts w:hint="cs"/>
          <w:sz w:val="26"/>
          <w:szCs w:val="26"/>
          <w:rtl/>
        </w:rPr>
        <w:t>و</w:t>
      </w:r>
      <w:r w:rsidR="00A651F1" w:rsidRPr="00A651F1">
        <w:rPr>
          <w:rFonts w:hint="cs"/>
          <w:sz w:val="26"/>
          <w:szCs w:val="26"/>
          <w:rtl/>
        </w:rPr>
        <w:t xml:space="preserve">ن السبع من فئة "المهنيين" </w:t>
      </w:r>
      <w:r>
        <w:rPr>
          <w:rFonts w:hint="cs"/>
          <w:sz w:val="26"/>
          <w:szCs w:val="26"/>
          <w:rtl/>
        </w:rPr>
        <w:t>ب</w:t>
      </w:r>
      <w:r w:rsidR="00A651F1" w:rsidRPr="00A651F1">
        <w:rPr>
          <w:rFonts w:hint="cs"/>
          <w:sz w:val="26"/>
          <w:szCs w:val="26"/>
          <w:rtl/>
        </w:rPr>
        <w:t>تقديم</w:t>
      </w:r>
      <w:r w:rsidR="005C6460" w:rsidRPr="00A651F1">
        <w:rPr>
          <w:sz w:val="26"/>
          <w:szCs w:val="26"/>
          <w:rtl/>
        </w:rPr>
        <w:t xml:space="preserve"> </w:t>
      </w:r>
      <w:r w:rsidR="00A651F1" w:rsidRPr="00A651F1">
        <w:rPr>
          <w:rFonts w:hint="cs"/>
          <w:sz w:val="26"/>
          <w:szCs w:val="26"/>
          <w:rtl/>
        </w:rPr>
        <w:t xml:space="preserve">شركاتهم الوهمية أمام لجنة حكم مؤلفة من السيد فيليب </w:t>
      </w:r>
      <w:proofErr w:type="spellStart"/>
      <w:r w:rsidR="00A651F1" w:rsidRPr="00A651F1">
        <w:rPr>
          <w:rFonts w:hint="cs"/>
          <w:sz w:val="26"/>
          <w:szCs w:val="26"/>
          <w:rtl/>
        </w:rPr>
        <w:t>دوبوا</w:t>
      </w:r>
      <w:proofErr w:type="spellEnd"/>
      <w:r w:rsidR="00A651F1" w:rsidRPr="00A651F1">
        <w:rPr>
          <w:rFonts w:hint="cs"/>
          <w:sz w:val="26"/>
          <w:szCs w:val="26"/>
          <w:rtl/>
        </w:rPr>
        <w:t xml:space="preserve">، </w:t>
      </w:r>
      <w:r w:rsidR="00391543">
        <w:rPr>
          <w:rFonts w:hint="cs"/>
          <w:sz w:val="26"/>
          <w:szCs w:val="26"/>
          <w:rtl/>
        </w:rPr>
        <w:t xml:space="preserve">نائب </w:t>
      </w:r>
      <w:r w:rsidR="00A651F1" w:rsidRPr="00A651F1">
        <w:rPr>
          <w:rFonts w:hint="cs"/>
          <w:sz w:val="26"/>
          <w:szCs w:val="26"/>
          <w:rtl/>
        </w:rPr>
        <w:t xml:space="preserve">الرئيس التنفيذي </w:t>
      </w:r>
      <w:proofErr w:type="gramStart"/>
      <w:r w:rsidR="00A651F1" w:rsidRPr="00A651F1">
        <w:rPr>
          <w:rFonts w:hint="cs"/>
          <w:sz w:val="26"/>
          <w:szCs w:val="26"/>
          <w:rtl/>
        </w:rPr>
        <w:t>لـ</w:t>
      </w:r>
      <w:r w:rsidR="00A651F1" w:rsidRPr="00A651F1">
        <w:rPr>
          <w:sz w:val="26"/>
          <w:szCs w:val="26"/>
        </w:rPr>
        <w:t>SGBL</w:t>
      </w:r>
      <w:proofErr w:type="gramEnd"/>
      <w:r w:rsidR="00A651F1" w:rsidRPr="00A651F1">
        <w:rPr>
          <w:rFonts w:hint="cs"/>
          <w:sz w:val="26"/>
          <w:szCs w:val="26"/>
          <w:rtl/>
          <w:lang w:bidi="ar-LB"/>
        </w:rPr>
        <w:t xml:space="preserve">، السيدة </w:t>
      </w:r>
      <w:proofErr w:type="spellStart"/>
      <w:r w:rsidR="00A651F1" w:rsidRPr="00A651F1">
        <w:rPr>
          <w:rFonts w:hint="cs"/>
          <w:sz w:val="26"/>
          <w:szCs w:val="26"/>
          <w:rtl/>
          <w:lang w:bidi="ar-LB"/>
        </w:rPr>
        <w:t>إميلي</w:t>
      </w:r>
      <w:proofErr w:type="spellEnd"/>
      <w:r w:rsidR="00A651F1" w:rsidRPr="00A651F1">
        <w:rPr>
          <w:rFonts w:hint="cs"/>
          <w:sz w:val="26"/>
          <w:szCs w:val="26"/>
          <w:rtl/>
          <w:lang w:bidi="ar-LB"/>
        </w:rPr>
        <w:t xml:space="preserve"> </w:t>
      </w:r>
      <w:proofErr w:type="spellStart"/>
      <w:r w:rsidR="00A651F1" w:rsidRPr="00A651F1">
        <w:rPr>
          <w:rFonts w:hint="cs"/>
          <w:sz w:val="26"/>
          <w:szCs w:val="26"/>
          <w:rtl/>
          <w:lang w:bidi="ar-LB"/>
        </w:rPr>
        <w:t>س</w:t>
      </w:r>
      <w:r w:rsidR="0065473D">
        <w:rPr>
          <w:rFonts w:hint="cs"/>
          <w:sz w:val="26"/>
          <w:szCs w:val="26"/>
          <w:rtl/>
          <w:lang w:bidi="ar-LB"/>
        </w:rPr>
        <w:t>ويور</w:t>
      </w:r>
      <w:proofErr w:type="spellEnd"/>
      <w:r w:rsidR="00A651F1" w:rsidRPr="00A651F1">
        <w:rPr>
          <w:rFonts w:hint="cs"/>
          <w:sz w:val="26"/>
          <w:szCs w:val="26"/>
          <w:rtl/>
          <w:lang w:bidi="ar-LB"/>
        </w:rPr>
        <w:t xml:space="preserve">، رئيسة تحرير في جريدة </w:t>
      </w:r>
      <w:r w:rsidR="0065473D">
        <w:rPr>
          <w:rFonts w:hint="cs"/>
          <w:sz w:val="26"/>
          <w:szCs w:val="26"/>
          <w:rtl/>
          <w:lang w:bidi="ar-LB"/>
        </w:rPr>
        <w:t>لوريان لو جور</w:t>
      </w:r>
      <w:r w:rsidR="00A651F1" w:rsidRPr="00A651F1">
        <w:rPr>
          <w:rFonts w:hint="cs"/>
          <w:sz w:val="26"/>
          <w:szCs w:val="26"/>
          <w:rtl/>
          <w:lang w:bidi="ar-LB"/>
        </w:rPr>
        <w:t xml:space="preserve">، والسيدة تانيا سابا مديرة برنامج تطوير الأعمال والاتصالات </w:t>
      </w:r>
      <w:r w:rsidR="0065473D" w:rsidRPr="00A651F1">
        <w:rPr>
          <w:rFonts w:hint="cs"/>
          <w:sz w:val="26"/>
          <w:szCs w:val="26"/>
          <w:rtl/>
          <w:lang w:bidi="ar-LB"/>
        </w:rPr>
        <w:t xml:space="preserve">في لبنان </w:t>
      </w:r>
      <w:r w:rsidR="00A651F1" w:rsidRPr="00A651F1">
        <w:rPr>
          <w:rFonts w:hint="cs"/>
          <w:sz w:val="26"/>
          <w:szCs w:val="26"/>
          <w:rtl/>
          <w:lang w:bidi="ar-LB"/>
        </w:rPr>
        <w:t xml:space="preserve">في بيريتيك. </w:t>
      </w:r>
    </w:p>
    <w:p w:rsidR="00BA4A22" w:rsidRPr="00AA5CA5" w:rsidRDefault="00A0274C" w:rsidP="00A0274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AA5CA5">
        <w:rPr>
          <w:rFonts w:ascii="Times New Roman" w:eastAsia="Times New Roman" w:hAnsi="Times New Roman" w:cs="Times New Roman" w:hint="cs"/>
          <w:sz w:val="26"/>
          <w:szCs w:val="26"/>
          <w:rtl/>
          <w:lang w:eastAsia="fr-FR"/>
        </w:rPr>
        <w:t>وذكر</w:t>
      </w:r>
      <w:r w:rsidR="0065473D">
        <w:rPr>
          <w:rFonts w:ascii="Times New Roman" w:eastAsia="Times New Roman" w:hAnsi="Times New Roman" w:cs="Times New Roman" w:hint="cs"/>
          <w:sz w:val="26"/>
          <w:szCs w:val="26"/>
          <w:rtl/>
          <w:lang w:eastAsia="fr-FR"/>
        </w:rPr>
        <w:t xml:space="preserve"> </w:t>
      </w:r>
      <w:r w:rsidRPr="00AA5CA5">
        <w:rPr>
          <w:rFonts w:ascii="Times New Roman" w:eastAsia="Times New Roman" w:hAnsi="Times New Roman" w:cs="Times New Roman" w:hint="cs"/>
          <w:sz w:val="26"/>
          <w:szCs w:val="26"/>
          <w:rtl/>
          <w:lang w:eastAsia="fr-FR"/>
        </w:rPr>
        <w:t>المنظم</w:t>
      </w:r>
      <w:r w:rsidR="0065473D">
        <w:rPr>
          <w:rFonts w:ascii="Times New Roman" w:eastAsia="Times New Roman" w:hAnsi="Times New Roman" w:cs="Times New Roman" w:hint="cs"/>
          <w:sz w:val="26"/>
          <w:szCs w:val="26"/>
          <w:rtl/>
          <w:lang w:eastAsia="fr-FR"/>
        </w:rPr>
        <w:t>ون</w:t>
      </w:r>
      <w:r w:rsidRPr="00AA5CA5">
        <w:rPr>
          <w:rFonts w:ascii="Times New Roman" w:eastAsia="Times New Roman" w:hAnsi="Times New Roman" w:cs="Times New Roman" w:hint="cs"/>
          <w:sz w:val="26"/>
          <w:szCs w:val="26"/>
          <w:rtl/>
          <w:lang w:eastAsia="fr-FR"/>
        </w:rPr>
        <w:t xml:space="preserve"> خلال الحفل الختامي أن هذه المبادرة هي</w:t>
      </w:r>
      <w:r w:rsidRPr="00AA5CA5">
        <w:rPr>
          <w:rFonts w:ascii="Times New Roman" w:eastAsia="Times New Roman" w:hAnsi="Times New Roman" w:cs="Times New Roman"/>
          <w:sz w:val="26"/>
          <w:szCs w:val="26"/>
          <w:rtl/>
          <w:lang w:eastAsia="fr-FR"/>
        </w:rPr>
        <w:t xml:space="preserve"> حافلة بالرموز لأنّها تعكس على أكمل وجه الطابع الشمولي للغة الفرنسية </w:t>
      </w:r>
      <w:r w:rsidR="004226D6">
        <w:rPr>
          <w:rFonts w:ascii="Times New Roman" w:eastAsia="Times New Roman" w:hAnsi="Times New Roman" w:cs="Times New Roman" w:hint="cs"/>
          <w:sz w:val="26"/>
          <w:szCs w:val="26"/>
          <w:rtl/>
          <w:lang w:eastAsia="fr-FR"/>
        </w:rPr>
        <w:t>إنمّا أيضاً</w:t>
      </w:r>
      <w:r w:rsidRPr="00AA5CA5">
        <w:rPr>
          <w:rFonts w:ascii="Times New Roman" w:eastAsia="Times New Roman" w:hAnsi="Times New Roman" w:cs="Times New Roman"/>
          <w:sz w:val="26"/>
          <w:szCs w:val="26"/>
          <w:rtl/>
          <w:lang w:eastAsia="fr-FR"/>
        </w:rPr>
        <w:t>، لأنّها تحتفي بالحيوية التي تميّز فسحتنا الفرنكوفونية.</w:t>
      </w:r>
    </w:p>
    <w:p w:rsidR="00D0160A" w:rsidRPr="00BF49BF" w:rsidRDefault="00304CE8" w:rsidP="00304CE8">
      <w:pPr>
        <w:pStyle w:val="NormalWeb"/>
        <w:bidi/>
        <w:rPr>
          <w:sz w:val="26"/>
          <w:szCs w:val="26"/>
        </w:rPr>
      </w:pPr>
      <w:r w:rsidRPr="00BF49BF">
        <w:rPr>
          <w:rFonts w:hint="cs"/>
          <w:sz w:val="26"/>
          <w:szCs w:val="26"/>
          <w:rtl/>
        </w:rPr>
        <w:lastRenderedPageBreak/>
        <w:t>وتخلل الحفل عرض موسيق</w:t>
      </w:r>
      <w:r w:rsidR="00786BB1" w:rsidRPr="00BF49BF">
        <w:rPr>
          <w:rFonts w:hint="cs"/>
          <w:sz w:val="26"/>
          <w:szCs w:val="26"/>
          <w:rtl/>
        </w:rPr>
        <w:t>ي</w:t>
      </w:r>
      <w:r w:rsidR="0065473D">
        <w:rPr>
          <w:rFonts w:hint="cs"/>
          <w:sz w:val="26"/>
          <w:szCs w:val="26"/>
          <w:rtl/>
        </w:rPr>
        <w:t xml:space="preserve"> </w:t>
      </w:r>
      <w:r w:rsidRPr="00BF49BF">
        <w:rPr>
          <w:rFonts w:hint="cs"/>
          <w:sz w:val="26"/>
          <w:szCs w:val="26"/>
          <w:rtl/>
        </w:rPr>
        <w:t xml:space="preserve">حي </w:t>
      </w:r>
      <w:r w:rsidR="00AA5CA5" w:rsidRPr="00BF49BF">
        <w:rPr>
          <w:rFonts w:hint="cs"/>
          <w:sz w:val="26"/>
          <w:szCs w:val="26"/>
          <w:rtl/>
        </w:rPr>
        <w:t xml:space="preserve">قدمته </w:t>
      </w:r>
      <w:r w:rsidRPr="00BF49BF">
        <w:rPr>
          <w:rFonts w:hint="cs"/>
          <w:sz w:val="26"/>
          <w:szCs w:val="26"/>
          <w:rtl/>
        </w:rPr>
        <w:t xml:space="preserve">مجموعة من طلاب جامعة القديس يوسف </w:t>
      </w:r>
      <w:r w:rsidR="0065473D">
        <w:rPr>
          <w:rFonts w:hint="cs"/>
          <w:sz w:val="26"/>
          <w:szCs w:val="26"/>
          <w:rtl/>
        </w:rPr>
        <w:t>تميزت</w:t>
      </w:r>
      <w:r w:rsidRPr="00BF49BF">
        <w:rPr>
          <w:rFonts w:hint="cs"/>
          <w:sz w:val="26"/>
          <w:szCs w:val="26"/>
          <w:rtl/>
        </w:rPr>
        <w:t xml:space="preserve"> </w:t>
      </w:r>
      <w:r w:rsidR="00F77CF3" w:rsidRPr="00BF49BF">
        <w:rPr>
          <w:rFonts w:hint="cs"/>
          <w:sz w:val="26"/>
          <w:szCs w:val="26"/>
          <w:rtl/>
        </w:rPr>
        <w:t>ب</w:t>
      </w:r>
      <w:r w:rsidRPr="00BF49BF">
        <w:rPr>
          <w:rFonts w:hint="cs"/>
          <w:sz w:val="26"/>
          <w:szCs w:val="26"/>
          <w:rtl/>
        </w:rPr>
        <w:t>أدا</w:t>
      </w:r>
      <w:r w:rsidR="00F77CF3" w:rsidRPr="00BF49BF">
        <w:rPr>
          <w:rFonts w:hint="cs"/>
          <w:sz w:val="26"/>
          <w:szCs w:val="26"/>
          <w:rtl/>
        </w:rPr>
        <w:t>ئه</w:t>
      </w:r>
      <w:r w:rsidR="0065473D">
        <w:rPr>
          <w:rFonts w:hint="cs"/>
          <w:sz w:val="26"/>
          <w:szCs w:val="26"/>
          <w:rtl/>
        </w:rPr>
        <w:t>ا</w:t>
      </w:r>
      <w:r w:rsidRPr="00BF49BF">
        <w:rPr>
          <w:rFonts w:hint="cs"/>
          <w:sz w:val="26"/>
          <w:szCs w:val="26"/>
          <w:rtl/>
        </w:rPr>
        <w:t xml:space="preserve"> </w:t>
      </w:r>
      <w:r w:rsidR="00F77CF3" w:rsidRPr="00BF49BF">
        <w:rPr>
          <w:rFonts w:hint="cs"/>
          <w:sz w:val="26"/>
          <w:szCs w:val="26"/>
          <w:rtl/>
        </w:rPr>
        <w:t>ال</w:t>
      </w:r>
      <w:r w:rsidRPr="00BF49BF">
        <w:rPr>
          <w:rFonts w:hint="cs"/>
          <w:sz w:val="26"/>
          <w:szCs w:val="26"/>
          <w:rtl/>
        </w:rPr>
        <w:t>فريد</w:t>
      </w:r>
      <w:r w:rsidR="00F77CF3" w:rsidRPr="00BF49BF">
        <w:rPr>
          <w:rFonts w:hint="cs"/>
          <w:sz w:val="26"/>
          <w:szCs w:val="26"/>
          <w:rtl/>
        </w:rPr>
        <w:t xml:space="preserve"> </w:t>
      </w:r>
      <w:r w:rsidR="00AA5CA5" w:rsidRPr="00BF49BF">
        <w:rPr>
          <w:rFonts w:hint="cs"/>
          <w:sz w:val="26"/>
          <w:szCs w:val="26"/>
          <w:rtl/>
        </w:rPr>
        <w:t xml:space="preserve">الذي </w:t>
      </w:r>
      <w:r w:rsidRPr="00BF49BF">
        <w:rPr>
          <w:rFonts w:hint="cs"/>
          <w:sz w:val="26"/>
          <w:szCs w:val="26"/>
          <w:rtl/>
        </w:rPr>
        <w:t xml:space="preserve">لا يُنسى. </w:t>
      </w:r>
    </w:p>
    <w:p w:rsidR="007639E3" w:rsidRPr="007639E3" w:rsidRDefault="007639E3" w:rsidP="00304CE8">
      <w:pPr>
        <w:bidi/>
        <w:spacing w:after="12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7639E3" w:rsidRPr="007639E3" w:rsidRDefault="007639E3" w:rsidP="00BA4A22">
      <w:pPr>
        <w:spacing w:after="12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7639E3" w:rsidRPr="007639E3" w:rsidRDefault="007639E3" w:rsidP="00BA4A22">
      <w:pPr>
        <w:spacing w:after="12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BA4A22" w:rsidRPr="007639E3" w:rsidRDefault="003B37D1" w:rsidP="003B37D1">
      <w:pPr>
        <w:bidi/>
        <w:spacing w:after="12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LB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  <w:lang w:bidi="ar-LB"/>
        </w:rPr>
        <w:t xml:space="preserve">للتنسيق مع الصحافة: </w:t>
      </w:r>
    </w:p>
    <w:p w:rsidR="00BA4A22" w:rsidRPr="007639E3" w:rsidRDefault="003B37D1" w:rsidP="003B37D1">
      <w:pPr>
        <w:bidi/>
        <w:spacing w:after="0" w:line="276" w:lineRule="auto"/>
        <w:rPr>
          <w:rStyle w:val="Lienhypertexte"/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جويل رياشي</w:t>
      </w:r>
      <w:r w:rsidR="00BA4A22" w:rsidRPr="007639E3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مسؤولة التواصل</w:t>
      </w:r>
      <w:r w:rsidR="00BA4A22" w:rsidRPr="007639E3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الوكالة الجامعية للفرنكوفونية في الشرق الأوسط</w:t>
      </w:r>
      <w:r w:rsidR="00BA4A22" w:rsidRPr="007639E3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hyperlink r:id="rId6" w:history="1">
        <w:r w:rsidR="00BA4A22" w:rsidRPr="007639E3">
          <w:rPr>
            <w:rStyle w:val="Lienhypertexte"/>
            <w:rFonts w:asciiTheme="majorBidi" w:eastAsia="Times New Roman" w:hAnsiTheme="majorBidi" w:cstheme="majorBidi"/>
            <w:sz w:val="24"/>
            <w:szCs w:val="24"/>
          </w:rPr>
          <w:t>joelle.riachi@auf.org</w:t>
        </w:r>
      </w:hyperlink>
    </w:p>
    <w:p w:rsidR="00BA4A22" w:rsidRPr="007639E3" w:rsidRDefault="003B37D1" w:rsidP="003B37D1">
      <w:pPr>
        <w:bidi/>
        <w:spacing w:after="24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الهاتف: </w:t>
      </w:r>
      <w:r w:rsidR="00391543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9611420269</w:t>
      </w:r>
    </w:p>
    <w:sectPr w:rsidR="00BA4A22" w:rsidRPr="0076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44806"/>
    <w:multiLevelType w:val="multilevel"/>
    <w:tmpl w:val="BF1C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B40A2"/>
    <w:multiLevelType w:val="multilevel"/>
    <w:tmpl w:val="A0AC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22"/>
    <w:rsid w:val="000025AD"/>
    <w:rsid w:val="00016004"/>
    <w:rsid w:val="000355B0"/>
    <w:rsid w:val="00075ACB"/>
    <w:rsid w:val="000A432A"/>
    <w:rsid w:val="00163F04"/>
    <w:rsid w:val="001C4728"/>
    <w:rsid w:val="002B0196"/>
    <w:rsid w:val="002B1B3B"/>
    <w:rsid w:val="00304CE8"/>
    <w:rsid w:val="00310351"/>
    <w:rsid w:val="00391543"/>
    <w:rsid w:val="003B37D1"/>
    <w:rsid w:val="003F19FF"/>
    <w:rsid w:val="004226D6"/>
    <w:rsid w:val="004C19C3"/>
    <w:rsid w:val="00573746"/>
    <w:rsid w:val="005C6460"/>
    <w:rsid w:val="005D6244"/>
    <w:rsid w:val="005D75E2"/>
    <w:rsid w:val="0065473D"/>
    <w:rsid w:val="00655CE9"/>
    <w:rsid w:val="006C2F30"/>
    <w:rsid w:val="006C72F5"/>
    <w:rsid w:val="007639E3"/>
    <w:rsid w:val="00786BB1"/>
    <w:rsid w:val="007A1D57"/>
    <w:rsid w:val="00833AED"/>
    <w:rsid w:val="008A1FD2"/>
    <w:rsid w:val="008A7364"/>
    <w:rsid w:val="008B2B92"/>
    <w:rsid w:val="00941000"/>
    <w:rsid w:val="009F3EA3"/>
    <w:rsid w:val="00A0274C"/>
    <w:rsid w:val="00A651F1"/>
    <w:rsid w:val="00AA5CA5"/>
    <w:rsid w:val="00B34411"/>
    <w:rsid w:val="00BA4A22"/>
    <w:rsid w:val="00BD7C6E"/>
    <w:rsid w:val="00BF49BF"/>
    <w:rsid w:val="00C502D1"/>
    <w:rsid w:val="00C95A2C"/>
    <w:rsid w:val="00D0160A"/>
    <w:rsid w:val="00D444B6"/>
    <w:rsid w:val="00D8585F"/>
    <w:rsid w:val="00EB5C2C"/>
    <w:rsid w:val="00ED254E"/>
    <w:rsid w:val="00F22EAE"/>
    <w:rsid w:val="00F60DF3"/>
    <w:rsid w:val="00F77CF3"/>
    <w:rsid w:val="00FC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1D95"/>
  <w15:chartTrackingRefBased/>
  <w15:docId w15:val="{D5403147-EA5F-49C8-BF0A-3E23C6EB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A4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A4A22"/>
    <w:rPr>
      <w:b/>
      <w:bCs/>
    </w:rPr>
  </w:style>
  <w:style w:type="paragraph" w:customStyle="1" w:styleId="Standard">
    <w:name w:val="Standard"/>
    <w:rsid w:val="00BA4A22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4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A2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BA4A2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A4A2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52</cp:revision>
  <dcterms:created xsi:type="dcterms:W3CDTF">2019-03-21T08:35:00Z</dcterms:created>
  <dcterms:modified xsi:type="dcterms:W3CDTF">2019-03-28T19:31:00Z</dcterms:modified>
</cp:coreProperties>
</file>