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AEF6A" w14:textId="77777777" w:rsidR="00626679" w:rsidRDefault="00626679" w:rsidP="00626679"/>
    <w:p w14:paraId="65B415E3" w14:textId="77777777" w:rsidR="00626679" w:rsidRDefault="00626679" w:rsidP="00626679"/>
    <w:p w14:paraId="59B70054" w14:textId="5DFE8992" w:rsidR="00810D28" w:rsidRDefault="00810D28" w:rsidP="00810D28">
      <w:pPr>
        <w:jc w:val="right"/>
        <w:rPr>
          <w:b/>
          <w:bCs/>
        </w:rPr>
      </w:pPr>
      <w:r>
        <w:rPr>
          <w:noProof/>
          <w:lang w:val="fr-MA"/>
        </w:rPr>
        <w:drawing>
          <wp:inline distT="0" distB="0" distL="0" distR="0" wp14:anchorId="08F0A199" wp14:editId="12743237">
            <wp:extent cx="1653540" cy="762000"/>
            <wp:effectExtent l="0" t="0" r="3810" b="0"/>
            <wp:docPr id="875588968" name="Image 1"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37" descr="Une image contenant texte, clipart, graphiques vectoriels&#10;&#10;Description générée automatiqueme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3540" cy="762000"/>
                    </a:xfrm>
                    <a:prstGeom prst="rect">
                      <a:avLst/>
                    </a:prstGeom>
                    <a:noFill/>
                    <a:ln>
                      <a:noFill/>
                    </a:ln>
                  </pic:spPr>
                </pic:pic>
              </a:graphicData>
            </a:graphic>
          </wp:inline>
        </w:drawing>
      </w:r>
    </w:p>
    <w:p w14:paraId="45BB43D3" w14:textId="0FF4C47D" w:rsidR="00810D28" w:rsidRDefault="00810D28" w:rsidP="00626679">
      <w:pPr>
        <w:rPr>
          <w:b/>
          <w:bCs/>
        </w:rPr>
      </w:pPr>
      <w:r>
        <w:rPr>
          <w:rFonts w:ascii="Open Sans" w:hAnsi="Open Sans" w:cs="Open Sans"/>
          <w:b/>
          <w:bCs/>
          <w:color w:val="AA0B30"/>
          <w:szCs w:val="24"/>
          <w14:textOutline w14:w="9525" w14:cap="rnd" w14:cmpd="sng" w14:algn="ctr">
            <w14:noFill/>
            <w14:prstDash w14:val="solid"/>
            <w14:bevel/>
          </w14:textOutline>
        </w:rPr>
        <w:t>COMMUNIQUÉ DE PRESSE</w:t>
      </w:r>
    </w:p>
    <w:p w14:paraId="12F1B6CD" w14:textId="77777777" w:rsidR="00810D28" w:rsidRDefault="00810D28" w:rsidP="00626679">
      <w:pPr>
        <w:rPr>
          <w:b/>
          <w:bCs/>
        </w:rPr>
      </w:pPr>
    </w:p>
    <w:p w14:paraId="664E032F" w14:textId="58C2A25F" w:rsidR="00810D28" w:rsidRPr="00810D28" w:rsidRDefault="00626679" w:rsidP="00810D28">
      <w:pPr>
        <w:jc w:val="center"/>
        <w:rPr>
          <w:b/>
          <w:bCs/>
          <w:sz w:val="20"/>
          <w:szCs w:val="20"/>
        </w:rPr>
      </w:pPr>
      <w:r w:rsidRPr="00626679">
        <w:rPr>
          <w:b/>
          <w:bCs/>
          <w:sz w:val="20"/>
          <w:szCs w:val="20"/>
        </w:rPr>
        <w:t>Mission du Recteur de l’AUF</w:t>
      </w:r>
      <w:r w:rsidR="00810D28" w:rsidRPr="00810D28">
        <w:rPr>
          <w:b/>
          <w:bCs/>
          <w:sz w:val="20"/>
          <w:szCs w:val="20"/>
        </w:rPr>
        <w:t xml:space="preserve"> Slim </w:t>
      </w:r>
      <w:proofErr w:type="spellStart"/>
      <w:r w:rsidR="00810D28" w:rsidRPr="00810D28">
        <w:rPr>
          <w:b/>
          <w:bCs/>
          <w:sz w:val="20"/>
          <w:szCs w:val="20"/>
        </w:rPr>
        <w:t>Khalbous</w:t>
      </w:r>
      <w:proofErr w:type="spellEnd"/>
      <w:r w:rsidRPr="00626679">
        <w:rPr>
          <w:b/>
          <w:bCs/>
          <w:sz w:val="20"/>
          <w:szCs w:val="20"/>
        </w:rPr>
        <w:t xml:space="preserve"> </w:t>
      </w:r>
      <w:r w:rsidR="00825AC4">
        <w:rPr>
          <w:b/>
          <w:bCs/>
          <w:sz w:val="20"/>
          <w:szCs w:val="20"/>
        </w:rPr>
        <w:t>à Beyrouth</w:t>
      </w:r>
      <w:r w:rsidRPr="00626679">
        <w:rPr>
          <w:b/>
          <w:bCs/>
          <w:sz w:val="20"/>
          <w:szCs w:val="20"/>
        </w:rPr>
        <w:t xml:space="preserve"> :</w:t>
      </w:r>
    </w:p>
    <w:p w14:paraId="2B1F5B21" w14:textId="4B368DC1" w:rsidR="00626679" w:rsidRPr="00626679" w:rsidRDefault="00626679" w:rsidP="00810D28">
      <w:pPr>
        <w:jc w:val="center"/>
        <w:rPr>
          <w:sz w:val="20"/>
          <w:szCs w:val="20"/>
        </w:rPr>
      </w:pPr>
      <w:proofErr w:type="gramStart"/>
      <w:r w:rsidRPr="00626679">
        <w:rPr>
          <w:b/>
          <w:bCs/>
          <w:sz w:val="20"/>
          <w:szCs w:val="20"/>
        </w:rPr>
        <w:t>échanges</w:t>
      </w:r>
      <w:proofErr w:type="gramEnd"/>
      <w:r w:rsidRPr="00626679">
        <w:rPr>
          <w:b/>
          <w:bCs/>
          <w:sz w:val="20"/>
          <w:szCs w:val="20"/>
        </w:rPr>
        <w:t xml:space="preserve"> </w:t>
      </w:r>
      <w:r w:rsidR="00825AC4">
        <w:rPr>
          <w:b/>
          <w:bCs/>
          <w:sz w:val="20"/>
          <w:szCs w:val="20"/>
        </w:rPr>
        <w:t>sur la dynamique</w:t>
      </w:r>
      <w:r w:rsidRPr="00626679">
        <w:rPr>
          <w:b/>
          <w:bCs/>
          <w:sz w:val="20"/>
          <w:szCs w:val="20"/>
        </w:rPr>
        <w:t xml:space="preserve"> de la Francophonie scientifique</w:t>
      </w:r>
      <w:r w:rsidR="00825AC4">
        <w:rPr>
          <w:b/>
          <w:bCs/>
          <w:sz w:val="20"/>
          <w:szCs w:val="20"/>
        </w:rPr>
        <w:t xml:space="preserve"> au Liban</w:t>
      </w:r>
    </w:p>
    <w:p w14:paraId="0ED9A664" w14:textId="77777777" w:rsidR="00FA75BA" w:rsidRDefault="00FA75BA" w:rsidP="00FA75BA"/>
    <w:p w14:paraId="440A0979" w14:textId="1F62A14E" w:rsidR="00FA75BA" w:rsidRPr="00810D28" w:rsidRDefault="00810D28" w:rsidP="00FA75BA">
      <w:pPr>
        <w:rPr>
          <w:sz w:val="20"/>
          <w:szCs w:val="20"/>
        </w:rPr>
      </w:pPr>
      <w:r w:rsidRPr="00810D28">
        <w:rPr>
          <w:b/>
          <w:bCs/>
          <w:i/>
          <w:iCs/>
          <w:sz w:val="20"/>
          <w:szCs w:val="20"/>
        </w:rPr>
        <w:t>Beyrouth, le 2</w:t>
      </w:r>
      <w:r w:rsidR="00ED13E3">
        <w:rPr>
          <w:b/>
          <w:bCs/>
          <w:i/>
          <w:iCs/>
          <w:sz w:val="20"/>
          <w:szCs w:val="20"/>
        </w:rPr>
        <w:t>1</w:t>
      </w:r>
      <w:r w:rsidRPr="00810D28">
        <w:rPr>
          <w:b/>
          <w:bCs/>
          <w:i/>
          <w:iCs/>
          <w:sz w:val="20"/>
          <w:szCs w:val="20"/>
        </w:rPr>
        <w:t xml:space="preserve"> octobre 2025 -</w:t>
      </w:r>
      <w:r>
        <w:rPr>
          <w:sz w:val="20"/>
          <w:szCs w:val="20"/>
        </w:rPr>
        <w:t xml:space="preserve"> </w:t>
      </w:r>
      <w:r w:rsidR="00FA75BA" w:rsidRPr="00FA75BA">
        <w:rPr>
          <w:sz w:val="20"/>
          <w:szCs w:val="20"/>
        </w:rPr>
        <w:t xml:space="preserve">Le Recteur de l’Agence Universitaire de la Francophonie (AUF), Prof. Slim </w:t>
      </w:r>
      <w:proofErr w:type="spellStart"/>
      <w:r w:rsidR="00FA75BA" w:rsidRPr="00FA75BA">
        <w:rPr>
          <w:sz w:val="20"/>
          <w:szCs w:val="20"/>
        </w:rPr>
        <w:t>Khalbous</w:t>
      </w:r>
      <w:proofErr w:type="spellEnd"/>
      <w:r w:rsidR="00FA75BA" w:rsidRPr="00FA75BA">
        <w:rPr>
          <w:sz w:val="20"/>
          <w:szCs w:val="20"/>
        </w:rPr>
        <w:t xml:space="preserve">, a effectué une mission au Liban du 15 au 17 octobre 2025, marquée par une série de rencontres institutionnelles et académiques. </w:t>
      </w:r>
    </w:p>
    <w:p w14:paraId="184BF9C5" w14:textId="2AB300CE" w:rsidR="00FA75BA" w:rsidRPr="00810D28" w:rsidRDefault="00825AC4" w:rsidP="00FA75BA">
      <w:pPr>
        <w:rPr>
          <w:sz w:val="20"/>
          <w:szCs w:val="20"/>
        </w:rPr>
      </w:pPr>
      <w:r>
        <w:rPr>
          <w:sz w:val="20"/>
          <w:szCs w:val="20"/>
        </w:rPr>
        <w:t>Accompagné de la Direction régionale, i</w:t>
      </w:r>
      <w:r w:rsidR="00FA75BA" w:rsidRPr="00FA75BA">
        <w:rPr>
          <w:sz w:val="20"/>
          <w:szCs w:val="20"/>
        </w:rPr>
        <w:t xml:space="preserve">l a été reçu en audience par le </w:t>
      </w:r>
      <w:r w:rsidR="00A01E9B">
        <w:rPr>
          <w:sz w:val="20"/>
          <w:szCs w:val="20"/>
        </w:rPr>
        <w:t>G</w:t>
      </w:r>
      <w:r w:rsidR="00FA75BA" w:rsidRPr="00FA75BA">
        <w:rPr>
          <w:sz w:val="20"/>
          <w:szCs w:val="20"/>
        </w:rPr>
        <w:t>énéral Joseph Aoun, Président de la République, qui a rappelé que « le Liban a été et restera un pont entre l’Orient et l’Occident, et que son rôle au sein de la Francophonie demeure pionnier et constant », soulignant ainsi la place unique du pays dans l’espace francophone et l’importance de l’action de l’AUF</w:t>
      </w:r>
      <w:r>
        <w:rPr>
          <w:sz w:val="20"/>
          <w:szCs w:val="20"/>
        </w:rPr>
        <w:t xml:space="preserve"> à l’échelle nationale</w:t>
      </w:r>
      <w:r w:rsidR="00FA75BA" w:rsidRPr="00FA75BA">
        <w:rPr>
          <w:sz w:val="20"/>
          <w:szCs w:val="20"/>
        </w:rPr>
        <w:t xml:space="preserve">. </w:t>
      </w:r>
    </w:p>
    <w:p w14:paraId="35B68BCB" w14:textId="5F52EC88" w:rsidR="00FA75BA" w:rsidRDefault="00FA75BA" w:rsidP="00FA75BA">
      <w:pPr>
        <w:rPr>
          <w:sz w:val="20"/>
          <w:szCs w:val="20"/>
        </w:rPr>
      </w:pPr>
      <w:r w:rsidRPr="00FA75BA">
        <w:rPr>
          <w:sz w:val="20"/>
          <w:szCs w:val="20"/>
        </w:rPr>
        <w:t xml:space="preserve">Le Prof. </w:t>
      </w:r>
      <w:proofErr w:type="spellStart"/>
      <w:r w:rsidRPr="00FA75BA">
        <w:rPr>
          <w:sz w:val="20"/>
          <w:szCs w:val="20"/>
        </w:rPr>
        <w:t>Khalbous</w:t>
      </w:r>
      <w:proofErr w:type="spellEnd"/>
      <w:r w:rsidRPr="00FA75BA">
        <w:rPr>
          <w:sz w:val="20"/>
          <w:szCs w:val="20"/>
        </w:rPr>
        <w:t xml:space="preserve"> a </w:t>
      </w:r>
      <w:r w:rsidRPr="00810D28">
        <w:rPr>
          <w:sz w:val="20"/>
          <w:szCs w:val="20"/>
        </w:rPr>
        <w:t>également</w:t>
      </w:r>
      <w:r w:rsidRPr="00FA75BA">
        <w:rPr>
          <w:sz w:val="20"/>
          <w:szCs w:val="20"/>
        </w:rPr>
        <w:t xml:space="preserve"> tenu </w:t>
      </w:r>
      <w:r w:rsidRPr="00810D28">
        <w:rPr>
          <w:sz w:val="20"/>
          <w:szCs w:val="20"/>
        </w:rPr>
        <w:t>des</w:t>
      </w:r>
      <w:r w:rsidRPr="00FA75BA">
        <w:rPr>
          <w:sz w:val="20"/>
          <w:szCs w:val="20"/>
        </w:rPr>
        <w:t xml:space="preserve"> réunion</w:t>
      </w:r>
      <w:r w:rsidRPr="00810D28">
        <w:rPr>
          <w:sz w:val="20"/>
          <w:szCs w:val="20"/>
        </w:rPr>
        <w:t>s</w:t>
      </w:r>
      <w:r w:rsidRPr="00FA75BA">
        <w:rPr>
          <w:sz w:val="20"/>
          <w:szCs w:val="20"/>
        </w:rPr>
        <w:t xml:space="preserve"> de travail avec Rima </w:t>
      </w:r>
      <w:proofErr w:type="spellStart"/>
      <w:r w:rsidRPr="00FA75BA">
        <w:rPr>
          <w:sz w:val="20"/>
          <w:szCs w:val="20"/>
        </w:rPr>
        <w:t>Karamé</w:t>
      </w:r>
      <w:proofErr w:type="spellEnd"/>
      <w:r w:rsidRPr="00FA75BA">
        <w:rPr>
          <w:sz w:val="20"/>
          <w:szCs w:val="20"/>
        </w:rPr>
        <w:t xml:space="preserve">, Ministre de l’Éducation et de l’Enseignement supérieur, </w:t>
      </w:r>
      <w:r w:rsidR="00A01E9B">
        <w:rPr>
          <w:sz w:val="20"/>
          <w:szCs w:val="20"/>
        </w:rPr>
        <w:t>ainsi qu’avec</w:t>
      </w:r>
      <w:r w:rsidRPr="00FA75BA">
        <w:rPr>
          <w:sz w:val="20"/>
          <w:szCs w:val="20"/>
        </w:rPr>
        <w:t xml:space="preserve"> Ghassan </w:t>
      </w:r>
      <w:proofErr w:type="spellStart"/>
      <w:r w:rsidRPr="00FA75BA">
        <w:rPr>
          <w:sz w:val="20"/>
          <w:szCs w:val="20"/>
        </w:rPr>
        <w:t>Salamé</w:t>
      </w:r>
      <w:proofErr w:type="spellEnd"/>
      <w:r w:rsidRPr="00FA75BA">
        <w:rPr>
          <w:sz w:val="20"/>
          <w:szCs w:val="20"/>
        </w:rPr>
        <w:t xml:space="preserve">, Ministre de la Culture, </w:t>
      </w:r>
      <w:r w:rsidR="009B1989">
        <w:rPr>
          <w:sz w:val="20"/>
          <w:szCs w:val="20"/>
        </w:rPr>
        <w:t xml:space="preserve">en charge de la Francophonie, </w:t>
      </w:r>
      <w:r w:rsidRPr="00FA75BA">
        <w:rPr>
          <w:sz w:val="20"/>
          <w:szCs w:val="20"/>
        </w:rPr>
        <w:t>au cours de</w:t>
      </w:r>
      <w:r w:rsidRPr="00810D28">
        <w:rPr>
          <w:sz w:val="20"/>
          <w:szCs w:val="20"/>
        </w:rPr>
        <w:t>s</w:t>
      </w:r>
      <w:r w:rsidRPr="00FA75BA">
        <w:rPr>
          <w:sz w:val="20"/>
          <w:szCs w:val="20"/>
        </w:rPr>
        <w:t>quelle</w:t>
      </w:r>
      <w:r w:rsidRPr="00810D28">
        <w:rPr>
          <w:sz w:val="20"/>
          <w:szCs w:val="20"/>
        </w:rPr>
        <w:t>s</w:t>
      </w:r>
      <w:r w:rsidRPr="00FA75BA">
        <w:rPr>
          <w:sz w:val="20"/>
          <w:szCs w:val="20"/>
        </w:rPr>
        <w:t xml:space="preserve"> les échanges ont porté sur les programmes et projets de l’AUF en faveur de l’enseignement scolaire et supérieur, du soutien aux étudiants entrepreneurs et de la promotion de la </w:t>
      </w:r>
      <w:r w:rsidR="00810D28" w:rsidRPr="00810D28">
        <w:rPr>
          <w:sz w:val="20"/>
          <w:szCs w:val="20"/>
        </w:rPr>
        <w:t xml:space="preserve">langue française et </w:t>
      </w:r>
      <w:r w:rsidR="00825AC4">
        <w:rPr>
          <w:sz w:val="20"/>
          <w:szCs w:val="20"/>
        </w:rPr>
        <w:t xml:space="preserve">de la </w:t>
      </w:r>
      <w:r w:rsidRPr="00FA75BA">
        <w:rPr>
          <w:sz w:val="20"/>
          <w:szCs w:val="20"/>
        </w:rPr>
        <w:t>francophonie, en cohérence</w:t>
      </w:r>
      <w:r w:rsidR="00825AC4">
        <w:rPr>
          <w:sz w:val="20"/>
          <w:szCs w:val="20"/>
        </w:rPr>
        <w:t xml:space="preserve"> et en alignement</w:t>
      </w:r>
      <w:r w:rsidRPr="00FA75BA">
        <w:rPr>
          <w:sz w:val="20"/>
          <w:szCs w:val="20"/>
        </w:rPr>
        <w:t xml:space="preserve"> avec les politiques publiques libanaises.</w:t>
      </w:r>
    </w:p>
    <w:p w14:paraId="62D1DC8F" w14:textId="0C0CD56E" w:rsidR="00825AC4" w:rsidRPr="00FA75BA" w:rsidRDefault="00825AC4" w:rsidP="00FA75BA">
      <w:pPr>
        <w:rPr>
          <w:sz w:val="20"/>
          <w:szCs w:val="20"/>
        </w:rPr>
      </w:pPr>
      <w:r>
        <w:rPr>
          <w:sz w:val="20"/>
          <w:szCs w:val="20"/>
        </w:rPr>
        <w:t xml:space="preserve">Il a en outre croisé la </w:t>
      </w:r>
      <w:proofErr w:type="gramStart"/>
      <w:r>
        <w:rPr>
          <w:sz w:val="20"/>
          <w:szCs w:val="20"/>
        </w:rPr>
        <w:t>Ministre de l’environnement</w:t>
      </w:r>
      <w:proofErr w:type="gramEnd"/>
      <w:r>
        <w:rPr>
          <w:sz w:val="20"/>
          <w:szCs w:val="20"/>
        </w:rPr>
        <w:t xml:space="preserve">, Tamara </w:t>
      </w:r>
      <w:proofErr w:type="spellStart"/>
      <w:r>
        <w:rPr>
          <w:sz w:val="20"/>
          <w:szCs w:val="20"/>
        </w:rPr>
        <w:t>Elzein</w:t>
      </w:r>
      <w:proofErr w:type="spellEnd"/>
      <w:r>
        <w:rPr>
          <w:sz w:val="20"/>
          <w:szCs w:val="20"/>
        </w:rPr>
        <w:t xml:space="preserve">, lors de la remise du prix AUF </w:t>
      </w:r>
      <w:proofErr w:type="spellStart"/>
      <w:r>
        <w:rPr>
          <w:sz w:val="20"/>
          <w:szCs w:val="20"/>
        </w:rPr>
        <w:t>Dolla</w:t>
      </w:r>
      <w:proofErr w:type="spellEnd"/>
      <w:r>
        <w:rPr>
          <w:sz w:val="20"/>
          <w:szCs w:val="20"/>
        </w:rPr>
        <w:t xml:space="preserve"> Karam </w:t>
      </w:r>
      <w:proofErr w:type="spellStart"/>
      <w:r>
        <w:rPr>
          <w:sz w:val="20"/>
          <w:szCs w:val="20"/>
        </w:rPr>
        <w:t>Sarkis</w:t>
      </w:r>
      <w:proofErr w:type="spellEnd"/>
      <w:r>
        <w:rPr>
          <w:sz w:val="20"/>
          <w:szCs w:val="20"/>
        </w:rPr>
        <w:t xml:space="preserve"> à deux jeunes scientifiques libanaises de talent, et a également rencontré l’Ambassadeur de France, Hervé </w:t>
      </w:r>
      <w:proofErr w:type="spellStart"/>
      <w:r>
        <w:rPr>
          <w:sz w:val="20"/>
          <w:szCs w:val="20"/>
        </w:rPr>
        <w:t>Magro</w:t>
      </w:r>
      <w:proofErr w:type="spellEnd"/>
      <w:r>
        <w:rPr>
          <w:sz w:val="20"/>
          <w:szCs w:val="20"/>
        </w:rPr>
        <w:t xml:space="preserve">. </w:t>
      </w:r>
    </w:p>
    <w:p w14:paraId="70A9CFE9" w14:textId="18EADA92" w:rsidR="00FA75BA" w:rsidRPr="00810D28" w:rsidRDefault="00FA75BA" w:rsidP="00FA75BA">
      <w:pPr>
        <w:rPr>
          <w:sz w:val="20"/>
          <w:szCs w:val="20"/>
        </w:rPr>
      </w:pPr>
      <w:r w:rsidRPr="00FA75BA">
        <w:rPr>
          <w:sz w:val="20"/>
          <w:szCs w:val="20"/>
        </w:rPr>
        <w:t xml:space="preserve">Dans le cadre de </w:t>
      </w:r>
      <w:r w:rsidR="00825AC4">
        <w:rPr>
          <w:sz w:val="20"/>
          <w:szCs w:val="20"/>
        </w:rPr>
        <w:t>ce déplacement</w:t>
      </w:r>
      <w:r w:rsidRPr="00FA75BA">
        <w:rPr>
          <w:sz w:val="20"/>
          <w:szCs w:val="20"/>
        </w:rPr>
        <w:t>, une rencontre a réuni</w:t>
      </w:r>
      <w:r w:rsidR="00C35045">
        <w:rPr>
          <w:sz w:val="20"/>
          <w:szCs w:val="20"/>
        </w:rPr>
        <w:t>,</w:t>
      </w:r>
      <w:r w:rsidRPr="00FA75BA">
        <w:rPr>
          <w:sz w:val="20"/>
          <w:szCs w:val="20"/>
        </w:rPr>
        <w:t xml:space="preserve"> au CEF de Beyrouth</w:t>
      </w:r>
      <w:r w:rsidR="00C35045">
        <w:rPr>
          <w:sz w:val="20"/>
          <w:szCs w:val="20"/>
        </w:rPr>
        <w:t>,</w:t>
      </w:r>
      <w:r w:rsidRPr="00FA75BA">
        <w:rPr>
          <w:sz w:val="20"/>
          <w:szCs w:val="20"/>
        </w:rPr>
        <w:t xml:space="preserve"> les responsables des établissements membres de l’AUF au Liban, offrant l’occasion de discuter des priorités de la Francophonie scientifique, de l’évolution de l’enseignement universitaire en français et des projets en cours de l’AUF au niveau régional et international. </w:t>
      </w:r>
    </w:p>
    <w:p w14:paraId="5E8E775C" w14:textId="5A99D2C6" w:rsidR="00FA75BA" w:rsidRPr="00810D28" w:rsidRDefault="00FA75BA" w:rsidP="00810D28">
      <w:pPr>
        <w:rPr>
          <w:sz w:val="20"/>
          <w:szCs w:val="20"/>
        </w:rPr>
      </w:pPr>
      <w:r w:rsidRPr="00FA75BA">
        <w:rPr>
          <w:sz w:val="20"/>
          <w:szCs w:val="20"/>
        </w:rPr>
        <w:t xml:space="preserve">Le Recteur a </w:t>
      </w:r>
      <w:r w:rsidRPr="00810D28">
        <w:rPr>
          <w:sz w:val="20"/>
          <w:szCs w:val="20"/>
        </w:rPr>
        <w:t>aussi</w:t>
      </w:r>
      <w:r w:rsidRPr="00FA75BA">
        <w:rPr>
          <w:sz w:val="20"/>
          <w:szCs w:val="20"/>
        </w:rPr>
        <w:t xml:space="preserve"> visité la </w:t>
      </w:r>
      <w:r w:rsidR="00810D28" w:rsidRPr="00810D28">
        <w:rPr>
          <w:sz w:val="20"/>
          <w:szCs w:val="20"/>
        </w:rPr>
        <w:t xml:space="preserve">« Plateforme nationale d’alerte précoce » </w:t>
      </w:r>
      <w:r w:rsidR="00825AC4">
        <w:rPr>
          <w:sz w:val="20"/>
          <w:szCs w:val="20"/>
        </w:rPr>
        <w:t xml:space="preserve">du CNRS-Liban </w:t>
      </w:r>
      <w:r w:rsidRPr="00FA75BA">
        <w:rPr>
          <w:sz w:val="20"/>
          <w:szCs w:val="20"/>
        </w:rPr>
        <w:t xml:space="preserve">et rencontré Chadi Abdallah, Secrétaire général, </w:t>
      </w:r>
      <w:r w:rsidR="00825AC4">
        <w:rPr>
          <w:sz w:val="20"/>
          <w:szCs w:val="20"/>
        </w:rPr>
        <w:t>pour des échanges</w:t>
      </w:r>
      <w:r w:rsidRPr="00FA75BA">
        <w:rPr>
          <w:sz w:val="20"/>
          <w:szCs w:val="20"/>
        </w:rPr>
        <w:t xml:space="preserve"> sur les initiatives scientifiques et la coopération francophone dans </w:t>
      </w:r>
      <w:r w:rsidR="00C01129">
        <w:rPr>
          <w:sz w:val="20"/>
          <w:szCs w:val="20"/>
        </w:rPr>
        <w:t xml:space="preserve">le domaine de </w:t>
      </w:r>
      <w:r w:rsidRPr="00FA75BA">
        <w:rPr>
          <w:sz w:val="20"/>
          <w:szCs w:val="20"/>
        </w:rPr>
        <w:t>la recherche</w:t>
      </w:r>
      <w:r w:rsidR="00825AC4">
        <w:rPr>
          <w:sz w:val="20"/>
          <w:szCs w:val="20"/>
        </w:rPr>
        <w:t>, le CNRS-L, membre de l’AUF, étant l’un de ses principaux partenaires au Liban</w:t>
      </w:r>
      <w:r w:rsidRPr="00FA75BA">
        <w:rPr>
          <w:sz w:val="20"/>
          <w:szCs w:val="20"/>
        </w:rPr>
        <w:t xml:space="preserve">. </w:t>
      </w:r>
    </w:p>
    <w:p w14:paraId="70318C37" w14:textId="4B12410B" w:rsidR="00FA75BA" w:rsidRPr="00810D28" w:rsidRDefault="00FA75BA" w:rsidP="00810D28">
      <w:pPr>
        <w:rPr>
          <w:sz w:val="20"/>
          <w:szCs w:val="20"/>
        </w:rPr>
      </w:pPr>
      <w:r w:rsidRPr="00FA75BA">
        <w:rPr>
          <w:sz w:val="20"/>
          <w:szCs w:val="20"/>
        </w:rPr>
        <w:t>Il a également participé à la 2</w:t>
      </w:r>
      <w:r w:rsidRPr="00FA75BA">
        <w:rPr>
          <w:rFonts w:ascii="Arial" w:hAnsi="Arial" w:cs="Arial"/>
          <w:sz w:val="20"/>
          <w:szCs w:val="20"/>
        </w:rPr>
        <w:t>ᵉ</w:t>
      </w:r>
      <w:r w:rsidRPr="00FA75BA">
        <w:rPr>
          <w:sz w:val="20"/>
          <w:szCs w:val="20"/>
        </w:rPr>
        <w:t xml:space="preserve"> édition de l’Université d’Été de la Francophonie</w:t>
      </w:r>
      <w:r w:rsidR="00810D28">
        <w:rPr>
          <w:sz w:val="20"/>
          <w:szCs w:val="20"/>
        </w:rPr>
        <w:t xml:space="preserve"> o</w:t>
      </w:r>
      <w:r w:rsidR="00810D28" w:rsidRPr="00810D28">
        <w:rPr>
          <w:sz w:val="20"/>
          <w:szCs w:val="20"/>
        </w:rPr>
        <w:t>rganisée par l’Académie Internationale de la Francophonie Scientifique (AIFS)</w:t>
      </w:r>
      <w:r w:rsidRPr="00FA75BA">
        <w:rPr>
          <w:sz w:val="20"/>
          <w:szCs w:val="20"/>
        </w:rPr>
        <w:t xml:space="preserve">, </w:t>
      </w:r>
      <w:r w:rsidR="00825AC4">
        <w:rPr>
          <w:sz w:val="20"/>
          <w:szCs w:val="20"/>
        </w:rPr>
        <w:t>institution relevant de l’AUF</w:t>
      </w:r>
      <w:r w:rsidR="00E35ED5">
        <w:rPr>
          <w:sz w:val="20"/>
          <w:szCs w:val="20"/>
        </w:rPr>
        <w:t xml:space="preserve"> qui promeut l’usage de la langue française </w:t>
      </w:r>
      <w:r w:rsidR="00A53E14">
        <w:rPr>
          <w:sz w:val="20"/>
          <w:szCs w:val="20"/>
        </w:rPr>
        <w:t>dans les publications scientifiques</w:t>
      </w:r>
      <w:r w:rsidR="00825AC4">
        <w:rPr>
          <w:sz w:val="20"/>
          <w:szCs w:val="20"/>
        </w:rPr>
        <w:t xml:space="preserve">, </w:t>
      </w:r>
      <w:r w:rsidRPr="00FA75BA">
        <w:rPr>
          <w:sz w:val="20"/>
          <w:szCs w:val="20"/>
        </w:rPr>
        <w:t xml:space="preserve">qui a rassemblé au CEF de Beyrouth de jeunes chercheurs </w:t>
      </w:r>
      <w:r w:rsidR="00825AC4">
        <w:rPr>
          <w:sz w:val="20"/>
          <w:szCs w:val="20"/>
        </w:rPr>
        <w:t xml:space="preserve">en provenance de l’ensemble des continents, </w:t>
      </w:r>
      <w:r w:rsidRPr="00FA75BA">
        <w:rPr>
          <w:sz w:val="20"/>
          <w:szCs w:val="20"/>
        </w:rPr>
        <w:t xml:space="preserve">sélectionnés parmi des doctorants engagés dans la publication </w:t>
      </w:r>
      <w:r w:rsidR="00A53E14">
        <w:rPr>
          <w:sz w:val="20"/>
          <w:szCs w:val="20"/>
        </w:rPr>
        <w:t>d’un article</w:t>
      </w:r>
      <w:r w:rsidRPr="00FA75BA">
        <w:rPr>
          <w:sz w:val="20"/>
          <w:szCs w:val="20"/>
        </w:rPr>
        <w:t xml:space="preserve"> en langue française</w:t>
      </w:r>
      <w:r w:rsidRPr="00810D28">
        <w:rPr>
          <w:sz w:val="20"/>
          <w:szCs w:val="20"/>
        </w:rPr>
        <w:t>.</w:t>
      </w:r>
    </w:p>
    <w:p w14:paraId="371DCE2D" w14:textId="6029AC59" w:rsidR="00FA75BA" w:rsidRPr="00FA75BA" w:rsidRDefault="00FA75BA" w:rsidP="00FA75BA">
      <w:pPr>
        <w:rPr>
          <w:sz w:val="20"/>
          <w:szCs w:val="20"/>
        </w:rPr>
      </w:pPr>
      <w:r w:rsidRPr="00810D28">
        <w:rPr>
          <w:sz w:val="20"/>
          <w:szCs w:val="20"/>
        </w:rPr>
        <w:t>La mission a aussi été l’occasion de participer au</w:t>
      </w:r>
      <w:r w:rsidRPr="00FA75BA">
        <w:rPr>
          <w:sz w:val="20"/>
          <w:szCs w:val="20"/>
        </w:rPr>
        <w:t xml:space="preserve"> colloque « Identité francophone de l’USJ : 150 ans de francophonie à l’USJ, quel avenir ? », mettant en lumière la richesse et la continuité de la tradition </w:t>
      </w:r>
      <w:proofErr w:type="gramStart"/>
      <w:r w:rsidRPr="00FA75BA">
        <w:rPr>
          <w:sz w:val="20"/>
          <w:szCs w:val="20"/>
        </w:rPr>
        <w:lastRenderedPageBreak/>
        <w:t>francophone</w:t>
      </w:r>
      <w:proofErr w:type="gramEnd"/>
      <w:r w:rsidRPr="00FA75BA">
        <w:rPr>
          <w:sz w:val="20"/>
          <w:szCs w:val="20"/>
        </w:rPr>
        <w:t xml:space="preserve"> au sein de l’Université Saint-Joseph</w:t>
      </w:r>
      <w:r w:rsidR="002552B5">
        <w:rPr>
          <w:sz w:val="20"/>
          <w:szCs w:val="20"/>
        </w:rPr>
        <w:t xml:space="preserve">. L’intervention du Recteur </w:t>
      </w:r>
      <w:proofErr w:type="spellStart"/>
      <w:r w:rsidR="002552B5">
        <w:rPr>
          <w:sz w:val="20"/>
          <w:szCs w:val="20"/>
        </w:rPr>
        <w:t>Khalbous</w:t>
      </w:r>
      <w:proofErr w:type="spellEnd"/>
      <w:r w:rsidR="002552B5">
        <w:rPr>
          <w:sz w:val="20"/>
          <w:szCs w:val="20"/>
        </w:rPr>
        <w:t xml:space="preserve"> en clôture </w:t>
      </w:r>
      <w:r w:rsidR="00825AC4">
        <w:rPr>
          <w:sz w:val="20"/>
          <w:szCs w:val="20"/>
        </w:rPr>
        <w:t>a été l’occasion d</w:t>
      </w:r>
      <w:r w:rsidR="005D24B8">
        <w:rPr>
          <w:sz w:val="20"/>
          <w:szCs w:val="20"/>
        </w:rPr>
        <w:t xml:space="preserve">’aborder les dynamiques francophones dans </w:t>
      </w:r>
      <w:r w:rsidR="00AD5986">
        <w:rPr>
          <w:sz w:val="20"/>
          <w:szCs w:val="20"/>
        </w:rPr>
        <w:t>l’écosystème universitaire et scientifique mondial</w:t>
      </w:r>
      <w:r w:rsidRPr="00FA75BA">
        <w:rPr>
          <w:sz w:val="20"/>
          <w:szCs w:val="20"/>
        </w:rPr>
        <w:t>.</w:t>
      </w:r>
    </w:p>
    <w:p w14:paraId="3523CDFF" w14:textId="77777777" w:rsidR="00712207" w:rsidRPr="00810D28" w:rsidRDefault="00712207">
      <w:pPr>
        <w:rPr>
          <w:sz w:val="20"/>
          <w:szCs w:val="20"/>
        </w:rPr>
      </w:pPr>
    </w:p>
    <w:p w14:paraId="3A1FDDB9" w14:textId="77777777" w:rsidR="00810D28" w:rsidRPr="00810D28" w:rsidRDefault="00810D28" w:rsidP="00810D28">
      <w:pPr>
        <w:rPr>
          <w:rFonts w:ascii="Open Sans" w:eastAsia="DejaVu Sans" w:hAnsi="Open Sans" w:cs="Open Sans"/>
          <w:b/>
          <w:bCs/>
          <w:sz w:val="20"/>
          <w:szCs w:val="20"/>
          <w:lang w:val="fr-MA"/>
        </w:rPr>
      </w:pPr>
    </w:p>
    <w:p w14:paraId="7389DBBE" w14:textId="2D9C69BB" w:rsidR="00810D28" w:rsidRPr="00810D28" w:rsidRDefault="00810D28" w:rsidP="00810D28">
      <w:pPr>
        <w:rPr>
          <w:rFonts w:ascii="Times New Roman" w:eastAsia="Times New Roman" w:hAnsi="Times New Roman" w:cs="Times New Roman"/>
          <w:sz w:val="18"/>
          <w:szCs w:val="18"/>
          <w:lang w:eastAsia="fr-FR"/>
        </w:rPr>
      </w:pPr>
      <w:r w:rsidRPr="00810D28">
        <w:rPr>
          <w:noProof/>
          <w:sz w:val="18"/>
          <w:szCs w:val="18"/>
        </w:rPr>
        <mc:AlternateContent>
          <mc:Choice Requires="wps">
            <w:drawing>
              <wp:anchor distT="0" distB="0" distL="114300" distR="114300" simplePos="0" relativeHeight="251659264" behindDoc="0" locked="0" layoutInCell="1" allowOverlap="1" wp14:anchorId="0AC00A8D" wp14:editId="17EB93DB">
                <wp:simplePos x="0" y="0"/>
                <wp:positionH relativeFrom="column">
                  <wp:posOffset>1177925</wp:posOffset>
                </wp:positionH>
                <wp:positionV relativeFrom="paragraph">
                  <wp:posOffset>7620</wp:posOffset>
                </wp:positionV>
                <wp:extent cx="0" cy="167640"/>
                <wp:effectExtent l="0" t="0" r="38100" b="22860"/>
                <wp:wrapNone/>
                <wp:docPr id="16" name="Connecteur droit 2"/>
                <wp:cNvGraphicFramePr/>
                <a:graphic xmlns:a="http://schemas.openxmlformats.org/drawingml/2006/main">
                  <a:graphicData uri="http://schemas.microsoft.com/office/word/2010/wordprocessingShape">
                    <wps:wsp>
                      <wps:cNvCnPr/>
                      <wps:spPr>
                        <a:xfrm>
                          <a:off x="0" y="0"/>
                          <a:ext cx="0" cy="16764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D99FC2F" id="Connecteur droit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92.75pt,.6pt" to="92.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" strokecolor="black [3200]" strokeweight="1.5pt">
                <v:stroke joinstyle="miter"/>
              </v:line>
            </w:pict>
          </mc:Fallback>
        </mc:AlternateContent>
      </w:r>
      <w:r w:rsidRPr="00810D28">
        <w:rPr>
          <w:rFonts w:ascii="Open Sans" w:eastAsia="DejaVu Sans" w:hAnsi="Open Sans" w:cs="Open Sans"/>
          <w:b/>
          <w:bCs/>
          <w:sz w:val="18"/>
          <w:szCs w:val="18"/>
          <w:lang w:val="fr-MA"/>
        </w:rPr>
        <w:t xml:space="preserve">Contact presse        </w:t>
      </w:r>
      <w:r>
        <w:rPr>
          <w:rFonts w:ascii="Open Sans" w:eastAsia="DejaVu Sans" w:hAnsi="Open Sans" w:cs="Open Sans"/>
          <w:b/>
          <w:bCs/>
          <w:sz w:val="18"/>
          <w:szCs w:val="18"/>
          <w:lang w:val="fr-MA"/>
        </w:rPr>
        <w:t xml:space="preserve">            </w:t>
      </w:r>
      <w:r w:rsidRPr="00810D28">
        <w:rPr>
          <w:rFonts w:ascii="Open Sans" w:eastAsia="DejaVu Sans" w:hAnsi="Open Sans" w:cs="Open Sans"/>
          <w:sz w:val="18"/>
          <w:szCs w:val="18"/>
          <w:lang w:val="fr-MA"/>
        </w:rPr>
        <w:t>Joëlle Riachi –</w:t>
      </w:r>
      <w:r w:rsidRPr="00810D28">
        <w:rPr>
          <w:rFonts w:ascii="Open Sans" w:hAnsi="Open Sans" w:cs="Open Sans"/>
          <w:sz w:val="18"/>
          <w:szCs w:val="18"/>
          <w:lang w:val="fr-MA"/>
        </w:rPr>
        <w:t xml:space="preserve"> </w:t>
      </w:r>
      <w:hyperlink r:id="rId5" w:history="1">
        <w:r w:rsidRPr="00810D28">
          <w:rPr>
            <w:rStyle w:val="Lienhypertexte"/>
            <w:rFonts w:ascii="Open Sans" w:hAnsi="Open Sans" w:cs="Open Sans"/>
            <w:sz w:val="18"/>
            <w:szCs w:val="18"/>
          </w:rPr>
          <w:t>joelle.riachi@auf.org</w:t>
        </w:r>
      </w:hyperlink>
      <w:r w:rsidRPr="00810D28">
        <w:rPr>
          <w:rFonts w:ascii="Open Sans" w:eastAsia="DejaVu Sans" w:hAnsi="Open Sans" w:cs="Open Sans"/>
          <w:sz w:val="18"/>
          <w:szCs w:val="18"/>
          <w:lang w:val="fr-MA"/>
        </w:rPr>
        <w:t xml:space="preserve">   +961 3 780 928 </w:t>
      </w:r>
    </w:p>
    <w:p w14:paraId="4362A34F" w14:textId="77777777" w:rsidR="00810D28" w:rsidRDefault="00810D28"/>
    <w:sectPr w:rsidR="00810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DejaVu Sans">
    <w:charset w:val="00"/>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9"/>
    <w:rsid w:val="000952B1"/>
    <w:rsid w:val="00175CD2"/>
    <w:rsid w:val="002552B5"/>
    <w:rsid w:val="00271CBC"/>
    <w:rsid w:val="003665AA"/>
    <w:rsid w:val="004902E2"/>
    <w:rsid w:val="005B5F52"/>
    <w:rsid w:val="005D24B8"/>
    <w:rsid w:val="00626679"/>
    <w:rsid w:val="006B4A80"/>
    <w:rsid w:val="00712207"/>
    <w:rsid w:val="00810D28"/>
    <w:rsid w:val="00825AC4"/>
    <w:rsid w:val="009238D9"/>
    <w:rsid w:val="009B1989"/>
    <w:rsid w:val="00A01E9B"/>
    <w:rsid w:val="00A53E14"/>
    <w:rsid w:val="00AD5986"/>
    <w:rsid w:val="00C01129"/>
    <w:rsid w:val="00C35045"/>
    <w:rsid w:val="00D26ED3"/>
    <w:rsid w:val="00E35ED5"/>
    <w:rsid w:val="00E66B2B"/>
    <w:rsid w:val="00ED13E3"/>
    <w:rsid w:val="00FA75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1B5E"/>
  <w15:chartTrackingRefBased/>
  <w15:docId w15:val="{8B628823-E950-4ECE-B944-1F0B0652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6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6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66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66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66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66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66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66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66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6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66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66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66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66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66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66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66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6679"/>
    <w:rPr>
      <w:rFonts w:eastAsiaTheme="majorEastAsia" w:cstheme="majorBidi"/>
      <w:color w:val="272727" w:themeColor="text1" w:themeTint="D8"/>
    </w:rPr>
  </w:style>
  <w:style w:type="paragraph" w:styleId="Titre">
    <w:name w:val="Title"/>
    <w:basedOn w:val="Normal"/>
    <w:next w:val="Normal"/>
    <w:link w:val="TitreCar"/>
    <w:uiPriority w:val="10"/>
    <w:qFormat/>
    <w:rsid w:val="00626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66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66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66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6679"/>
    <w:pPr>
      <w:spacing w:before="160"/>
      <w:jc w:val="center"/>
    </w:pPr>
    <w:rPr>
      <w:i/>
      <w:iCs/>
      <w:color w:val="404040" w:themeColor="text1" w:themeTint="BF"/>
    </w:rPr>
  </w:style>
  <w:style w:type="character" w:customStyle="1" w:styleId="CitationCar">
    <w:name w:val="Citation Car"/>
    <w:basedOn w:val="Policepardfaut"/>
    <w:link w:val="Citation"/>
    <w:uiPriority w:val="29"/>
    <w:rsid w:val="00626679"/>
    <w:rPr>
      <w:i/>
      <w:iCs/>
      <w:color w:val="404040" w:themeColor="text1" w:themeTint="BF"/>
    </w:rPr>
  </w:style>
  <w:style w:type="paragraph" w:styleId="Paragraphedeliste">
    <w:name w:val="List Paragraph"/>
    <w:basedOn w:val="Normal"/>
    <w:uiPriority w:val="34"/>
    <w:qFormat/>
    <w:rsid w:val="00626679"/>
    <w:pPr>
      <w:ind w:left="720"/>
      <w:contextualSpacing/>
    </w:pPr>
  </w:style>
  <w:style w:type="character" w:styleId="Accentuationintense">
    <w:name w:val="Intense Emphasis"/>
    <w:basedOn w:val="Policepardfaut"/>
    <w:uiPriority w:val="21"/>
    <w:qFormat/>
    <w:rsid w:val="00626679"/>
    <w:rPr>
      <w:i/>
      <w:iCs/>
      <w:color w:val="0F4761" w:themeColor="accent1" w:themeShade="BF"/>
    </w:rPr>
  </w:style>
  <w:style w:type="paragraph" w:styleId="Citationintense">
    <w:name w:val="Intense Quote"/>
    <w:basedOn w:val="Normal"/>
    <w:next w:val="Normal"/>
    <w:link w:val="CitationintenseCar"/>
    <w:uiPriority w:val="30"/>
    <w:qFormat/>
    <w:rsid w:val="00626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6679"/>
    <w:rPr>
      <w:i/>
      <w:iCs/>
      <w:color w:val="0F4761" w:themeColor="accent1" w:themeShade="BF"/>
    </w:rPr>
  </w:style>
  <w:style w:type="character" w:styleId="Rfrenceintense">
    <w:name w:val="Intense Reference"/>
    <w:basedOn w:val="Policepardfaut"/>
    <w:uiPriority w:val="32"/>
    <w:qFormat/>
    <w:rsid w:val="00626679"/>
    <w:rPr>
      <w:b/>
      <w:bCs/>
      <w:smallCaps/>
      <w:color w:val="0F4761" w:themeColor="accent1" w:themeShade="BF"/>
      <w:spacing w:val="5"/>
    </w:rPr>
  </w:style>
  <w:style w:type="character" w:styleId="Lienhypertexte">
    <w:name w:val="Hyperlink"/>
    <w:basedOn w:val="Policepardfaut"/>
    <w:uiPriority w:val="99"/>
    <w:semiHidden/>
    <w:unhideWhenUsed/>
    <w:rsid w:val="00810D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elle.riachi@auf.org"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11</cp:revision>
  <cp:lastPrinted>2025-10-20T09:42:00Z</cp:lastPrinted>
  <dcterms:created xsi:type="dcterms:W3CDTF">2025-10-20T09:01:00Z</dcterms:created>
  <dcterms:modified xsi:type="dcterms:W3CDTF">2025-10-21T10:59:00Z</dcterms:modified>
</cp:coreProperties>
</file>