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4867" w14:textId="77777777" w:rsidR="00E52C62" w:rsidRPr="00CC1DDB" w:rsidRDefault="00E52C62" w:rsidP="00E52C62">
      <w:pPr>
        <w:pStyle w:val="Sansinterligne"/>
        <w:bidi/>
        <w:rPr>
          <w:rFonts w:ascii="Open Sans" w:hAnsi="Open Sans" w:cstheme="minorBidi"/>
          <w:b/>
          <w:bCs/>
          <w:color w:val="AA0B30"/>
          <w:szCs w:val="24"/>
          <w:cs/>
          <w:lang w:bidi="ar-LB"/>
          <w14:textOutline w14:w="9525" w14:cap="rnd" w14:cmpd="sng" w14:algn="ctr">
            <w14:noFill/>
            <w14:prstDash w14:val="solid"/>
            <w14:bevel/>
          </w14:textOutline>
        </w:rPr>
      </w:pPr>
    </w:p>
    <w:p w14:paraId="4E34EF23" w14:textId="77777777" w:rsidR="00E52C62" w:rsidRDefault="00E52C62" w:rsidP="00E52C62">
      <w:pPr>
        <w:pStyle w:val="Sansinterligne"/>
        <w:bidi/>
        <w:rPr>
          <w:rFonts w:ascii="Open Sans" w:hAnsi="Open Sans"/>
          <w:b/>
          <w:bCs/>
          <w:color w:val="AA0B30"/>
          <w:szCs w:val="24"/>
          <w:cs/>
          <w14:textOutline w14:w="9525" w14:cap="rnd" w14:cmpd="sng" w14:algn="ctr">
            <w14:noFill/>
            <w14:prstDash w14:val="solid"/>
            <w14:bevel/>
          </w14:textOutline>
        </w:rPr>
      </w:pPr>
    </w:p>
    <w:p w14:paraId="2D6C5979" w14:textId="77777777" w:rsidR="00FF3F1D" w:rsidRDefault="00D7345A" w:rsidP="00E52C62">
      <w:pPr>
        <w:pStyle w:val="Sansinterligne"/>
        <w:bidi/>
        <w:rPr>
          <w:rFonts w:ascii="Open Sans" w:hAnsi="Open Sans"/>
          <w:b/>
          <w:bCs/>
          <w:color w:val="AA0B30"/>
          <w:sz w:val="28"/>
          <w:szCs w:val="22"/>
          <w:cs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1D47843D" w14:textId="77777777" w:rsidR="00FF3F1D" w:rsidRDefault="00FF3F1D" w:rsidP="00FF3F1D">
      <w:pPr>
        <w:pStyle w:val="Sansinterligne"/>
        <w:bidi/>
        <w:rPr>
          <w:rFonts w:ascii="Open Sans" w:hAnsi="Open Sans"/>
          <w:b/>
          <w:bCs/>
          <w:color w:val="AA0B30"/>
          <w:sz w:val="28"/>
          <w:szCs w:val="22"/>
          <w:cs/>
          <w14:textOutline w14:w="9525" w14:cap="rnd" w14:cmpd="sng" w14:algn="ctr">
            <w14:noFill/>
            <w14:prstDash w14:val="solid"/>
            <w14:bevel/>
          </w14:textOutline>
        </w:rPr>
      </w:pPr>
    </w:p>
    <w:p w14:paraId="255F63B0" w14:textId="30B14F9A" w:rsidR="00D7345A" w:rsidRPr="00E52C62" w:rsidRDefault="00D7345A" w:rsidP="00FF3F1D">
      <w:pPr>
        <w:pStyle w:val="Sansinterligne"/>
        <w:bidi/>
        <w:rPr>
          <w:rFonts w:ascii="Open Sans" w:hAnsi="Open Sans" w:cstheme="minorBidi"/>
          <w:b/>
          <w:bCs/>
          <w:color w:val="AA0B30"/>
          <w:sz w:val="32"/>
          <w:szCs w:val="32"/>
          <w:lang w:bidi="ar-LB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</w:t>
      </w:r>
      <w:r>
        <w:rPr>
          <w:noProof/>
          <w:lang w:val="fr-MA"/>
        </w:rPr>
        <w:drawing>
          <wp:inline distT="0" distB="0" distL="0" distR="0" wp14:anchorId="7F06079F" wp14:editId="552CA740">
            <wp:extent cx="1653540" cy="762000"/>
            <wp:effectExtent l="0" t="0" r="3810" b="0"/>
            <wp:docPr id="875588968" name="Image 1" descr="Une image contenant texte, clipart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737" descr="Une image contenant texte, clipart, graphiques vectoriel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C62">
        <w:rPr>
          <w:rFonts w:ascii="Open Sans" w:hAnsi="Open Sans" w:cstheme="minorBidi" w:hint="cs"/>
          <w:b/>
          <w:bCs/>
          <w:color w:val="AA0B30"/>
          <w:sz w:val="28"/>
          <w:szCs w:val="22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52C62" w:rsidRPr="00E52C62">
        <w:rPr>
          <w:rFonts w:ascii="Open Sans" w:hAnsi="Open Sans" w:cstheme="minorBidi" w:hint="cs"/>
          <w:b/>
          <w:bCs/>
          <w:color w:val="AA0B30"/>
          <w:sz w:val="32"/>
          <w:szCs w:val="32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>خبر صح</w:t>
      </w:r>
      <w:r w:rsidR="00CC1DDB">
        <w:rPr>
          <w:rFonts w:ascii="Open Sans" w:hAnsi="Open Sans" w:cstheme="minorBidi" w:hint="cs"/>
          <w:b/>
          <w:bCs/>
          <w:color w:val="AA0B30"/>
          <w:sz w:val="32"/>
          <w:szCs w:val="32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="00E52C62" w:rsidRPr="00E52C62">
        <w:rPr>
          <w:rFonts w:ascii="Open Sans" w:hAnsi="Open Sans" w:cstheme="minorBidi" w:hint="cs"/>
          <w:b/>
          <w:bCs/>
          <w:color w:val="AA0B30"/>
          <w:sz w:val="32"/>
          <w:szCs w:val="32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>في</w:t>
      </w:r>
    </w:p>
    <w:p w14:paraId="61D6D17B" w14:textId="77777777" w:rsidR="003F46AA" w:rsidRDefault="003F46AA" w:rsidP="00D734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</w:p>
    <w:p w14:paraId="677546A9" w14:textId="07AB0A3F" w:rsidR="00D7345A" w:rsidRPr="00243216" w:rsidRDefault="00E52C62" w:rsidP="00E52C62">
      <w:pPr>
        <w:bidi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val="fr-MA" w:eastAsia="fr-FR"/>
        </w:rPr>
      </w:pPr>
      <w:r w:rsidRPr="00243216">
        <w:rPr>
          <w:rFonts w:ascii="Open Sans" w:eastAsia="Times New Roman" w:hAnsi="Open Sans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rtl/>
          <w:lang w:val="fr-MA" w:eastAsia="fr-FR" w:bidi="ar-LB"/>
        </w:rPr>
        <w:t>عميد</w:t>
      </w:r>
      <w:r w:rsidRPr="00243216">
        <w:rPr>
          <w:rFonts w:ascii="Open Sans" w:eastAsia="Times New Roman" w:hAnsi="Open Sans" w:hint="cs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rtl/>
          <w:lang w:val="fr-MA" w:eastAsia="fr-FR" w:bidi="ar-LB"/>
        </w:rPr>
        <w:t xml:space="preserve"> الوكالة الجامعية للفرنكوفونية</w:t>
      </w:r>
      <w:r w:rsidRPr="00243216">
        <w:rPr>
          <w:rFonts w:ascii="Open Sans" w:eastAsia="Times New Roman" w:hAnsi="Open Sans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rtl/>
          <w:lang w:val="fr-MA" w:eastAsia="fr-FR" w:bidi="ar-LB"/>
        </w:rPr>
        <w:t xml:space="preserve"> سليم خلبوس </w:t>
      </w:r>
      <w:r w:rsidR="00CC1DDB" w:rsidRPr="00243216">
        <w:rPr>
          <w:rFonts w:ascii="Open Sans" w:eastAsia="Times New Roman" w:hAnsi="Open Sans" w:hint="cs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rtl/>
          <w:lang w:val="fr-MA" w:eastAsia="fr-FR" w:bidi="ar-LB"/>
        </w:rPr>
        <w:t>زار</w:t>
      </w:r>
      <w:r w:rsidRPr="00243216">
        <w:rPr>
          <w:rFonts w:ascii="Open Sans" w:eastAsia="Times New Roman" w:hAnsi="Open Sans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rtl/>
          <w:lang w:val="fr-MA" w:eastAsia="fr-FR" w:bidi="ar-LB"/>
        </w:rPr>
        <w:t xml:space="preserve"> بيروت</w:t>
      </w:r>
    </w:p>
    <w:p w14:paraId="62A559D8" w14:textId="21E27ABD" w:rsidR="002D09B7" w:rsidRPr="00243216" w:rsidRDefault="00DE7972" w:rsidP="00DE7972">
      <w:pPr>
        <w:pStyle w:val="NormalWeb"/>
        <w:bidi/>
        <w:jc w:val="both"/>
        <w:rPr>
          <w:rFonts w:ascii="Simplified Arabic" w:hAnsi="Simplified Arabic" w:cs="Simplified Arabic"/>
          <w:b/>
          <w:i/>
          <w:iCs/>
          <w:sz w:val="28"/>
          <w:szCs w:val="28"/>
          <w:lang w:bidi="ar-LB"/>
        </w:rPr>
      </w:pPr>
      <w:r w:rsidRPr="00243216">
        <w:rPr>
          <w:rFonts w:ascii="Simplified Arabic" w:hAnsi="Simplified Arabic" w:cs="Simplified Arabic"/>
          <w:b/>
          <w:i/>
          <w:iCs/>
          <w:sz w:val="28"/>
          <w:szCs w:val="28"/>
          <w:rtl/>
        </w:rPr>
        <w:t>قام</w:t>
      </w:r>
      <w:r w:rsid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</w:rPr>
        <w:t xml:space="preserve"> </w:t>
      </w:r>
      <w:r w:rsidR="00243216" w:rsidRPr="00243216">
        <w:rPr>
          <w:rFonts w:ascii="Simplified Arabic" w:hAnsi="Simplified Arabic" w:cs="Simplified Arabic"/>
          <w:b/>
          <w:i/>
          <w:iCs/>
          <w:sz w:val="28"/>
          <w:szCs w:val="28"/>
          <w:rtl/>
        </w:rPr>
        <w:t>عميد الوكالة الجامعية للفرنكوفونية</w:t>
      </w:r>
      <w:r w:rsidRPr="00243216">
        <w:rPr>
          <w:rFonts w:ascii="Simplified Arabic" w:hAnsi="Simplified Arabic" w:cs="Simplified Arabic"/>
          <w:b/>
          <w:i/>
          <w:iCs/>
          <w:sz w:val="28"/>
          <w:szCs w:val="28"/>
          <w:rtl/>
        </w:rPr>
        <w:t xml:space="preserve"> البروفيسور سليم خلبوس بزيارة إلى </w:t>
      </w:r>
      <w:r w:rsidRPr="00243216">
        <w:rPr>
          <w:rFonts w:ascii="Simplified Arabic" w:hAnsi="Simplified Arabic" w:cs="Simplified Arabic"/>
          <w:b/>
          <w:i/>
          <w:iCs/>
          <w:sz w:val="28"/>
          <w:szCs w:val="28"/>
          <w:rtl/>
          <w:lang w:bidi="ar-LB"/>
        </w:rPr>
        <w:t>بيروت</w:t>
      </w:r>
      <w:r w:rsidRPr="00243216">
        <w:rPr>
          <w:rFonts w:ascii="Simplified Arabic" w:hAnsi="Simplified Arabic" w:cs="Simplified Arabic"/>
          <w:b/>
          <w:i/>
          <w:iCs/>
          <w:sz w:val="28"/>
          <w:szCs w:val="28"/>
          <w:rtl/>
        </w:rPr>
        <w:t xml:space="preserve"> </w:t>
      </w:r>
      <w:r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  <w:lang w:bidi="ar-LB"/>
        </w:rPr>
        <w:t>من 31 أيار إلى 2 حزيران</w:t>
      </w:r>
      <w:r w:rsidRPr="00243216">
        <w:rPr>
          <w:rFonts w:ascii="Simplified Arabic" w:hAnsi="Simplified Arabic" w:cs="Simplified Arabic"/>
          <w:b/>
          <w:i/>
          <w:iCs/>
          <w:sz w:val="28"/>
          <w:szCs w:val="28"/>
          <w:rtl/>
          <w:lang w:bidi="ar-LB"/>
        </w:rPr>
        <w:t xml:space="preserve"> </w:t>
      </w:r>
      <w:r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  <w:lang w:bidi="ar-LB"/>
        </w:rPr>
        <w:t>2023</w:t>
      </w:r>
      <w:r w:rsidRPr="00243216">
        <w:rPr>
          <w:rFonts w:ascii="Simplified Arabic" w:hAnsi="Simplified Arabic" w:cs="Simplified Arabic"/>
          <w:b/>
          <w:i/>
          <w:iCs/>
          <w:sz w:val="28"/>
          <w:szCs w:val="28"/>
          <w:rtl/>
          <w:lang w:bidi="ar-LB"/>
        </w:rPr>
        <w:t xml:space="preserve"> للمشاركة في </w:t>
      </w:r>
      <w:r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  <w:lang w:bidi="ar-LB"/>
        </w:rPr>
        <w:t>ال</w:t>
      </w:r>
      <w:r w:rsidR="00CC1DDB"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  <w:lang w:bidi="ar-LB"/>
        </w:rPr>
        <w:t>ملتقى</w:t>
      </w:r>
      <w:r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  <w:lang w:bidi="ar-LB"/>
        </w:rPr>
        <w:t xml:space="preserve"> العالمي الأول لمراكز قابلية التوظيف الفرنكوفونية التابعة للوكالة الجامعية للفرنكوفونية</w:t>
      </w:r>
      <w:r w:rsidR="00CB1932"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  <w:lang w:bidi="ar-LB"/>
        </w:rPr>
        <w:t>،</w:t>
      </w:r>
      <w:r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  <w:lang w:bidi="ar-LB"/>
        </w:rPr>
        <w:t xml:space="preserve"> الذي نُظم في بيروت </w:t>
      </w:r>
      <w:r w:rsidR="007C2B23"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  <w:lang w:bidi="ar-LB"/>
        </w:rPr>
        <w:t>بمشاركة</w:t>
      </w:r>
      <w:r w:rsidR="007C2B23">
        <w:rPr>
          <w:rFonts w:ascii="Simplified Arabic" w:hAnsi="Simplified Arabic" w:cs="Simplified Arabic" w:hint="cs"/>
          <w:b/>
          <w:i/>
          <w:iCs/>
          <w:sz w:val="28"/>
          <w:szCs w:val="28"/>
          <w:rtl/>
          <w:lang w:bidi="ar-LB"/>
        </w:rPr>
        <w:t xml:space="preserve"> نح</w:t>
      </w:r>
      <w:r w:rsidR="007C2B23">
        <w:rPr>
          <w:rFonts w:ascii="Simplified Arabic" w:hAnsi="Simplified Arabic" w:cs="Simplified Arabic" w:hint="eastAsia"/>
          <w:b/>
          <w:i/>
          <w:iCs/>
          <w:sz w:val="28"/>
          <w:szCs w:val="28"/>
          <w:rtl/>
          <w:lang w:bidi="ar-LB"/>
        </w:rPr>
        <w:t>و</w:t>
      </w:r>
      <w:r w:rsidR="007C2B23">
        <w:rPr>
          <w:rFonts w:ascii="Simplified Arabic" w:hAnsi="Simplified Arabic" w:cs="Simplified Arabic" w:hint="cs"/>
          <w:b/>
          <w:i/>
          <w:iCs/>
          <w:sz w:val="28"/>
          <w:szCs w:val="28"/>
          <w:rtl/>
          <w:lang w:bidi="ar-LB"/>
        </w:rPr>
        <w:t xml:space="preserve"> </w:t>
      </w:r>
      <w:r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  <w:lang w:bidi="ar-LB"/>
        </w:rPr>
        <w:t>خمسين مسؤول</w:t>
      </w:r>
      <w:r w:rsidR="00BD1D08">
        <w:rPr>
          <w:rFonts w:ascii="Simplified Arabic" w:hAnsi="Simplified Arabic" w:cs="Simplified Arabic" w:hint="cs"/>
          <w:b/>
          <w:i/>
          <w:iCs/>
          <w:sz w:val="28"/>
          <w:szCs w:val="28"/>
          <w:rtl/>
          <w:lang w:bidi="ar-LB"/>
        </w:rPr>
        <w:t>ا</w:t>
      </w:r>
      <w:r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  <w:lang w:bidi="ar-LB"/>
        </w:rPr>
        <w:t xml:space="preserve"> ومسؤولة عن هذه المراكز أتو</w:t>
      </w:r>
      <w:r w:rsidR="00246250"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  <w:lang w:bidi="ar-LB"/>
        </w:rPr>
        <w:t>ا</w:t>
      </w:r>
      <w:r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  <w:lang w:bidi="ar-LB"/>
        </w:rPr>
        <w:t xml:space="preserve"> من مختلف أنحاء العالم. وعلى هامش زيارته إلى لبن</w:t>
      </w:r>
      <w:r w:rsidR="00CB1932"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  <w:lang w:bidi="ar-LB"/>
        </w:rPr>
        <w:t>ا</w:t>
      </w:r>
      <w:r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  <w:lang w:bidi="ar-LB"/>
        </w:rPr>
        <w:t xml:space="preserve">ن التقى </w:t>
      </w:r>
      <w:r w:rsidRPr="00243216">
        <w:rPr>
          <w:rFonts w:ascii="Simplified Arabic" w:hAnsi="Simplified Arabic" w:cs="Simplified Arabic"/>
          <w:b/>
          <w:i/>
          <w:iCs/>
          <w:sz w:val="28"/>
          <w:szCs w:val="28"/>
          <w:rtl/>
        </w:rPr>
        <w:t>عميد الوكالة الجامعية للفرنكوفونية</w:t>
      </w:r>
      <w:r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</w:rPr>
        <w:t xml:space="preserve"> بال</w:t>
      </w:r>
      <w:r w:rsidR="00AC50BB"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</w:rPr>
        <w:t>شركاء</w:t>
      </w:r>
      <w:r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</w:rPr>
        <w:t xml:space="preserve"> الرئيسيين</w:t>
      </w:r>
      <w:r w:rsidR="00246250"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</w:rPr>
        <w:t xml:space="preserve"> </w:t>
      </w:r>
      <w:r w:rsidRPr="00243216">
        <w:rPr>
          <w:rFonts w:ascii="Simplified Arabic" w:hAnsi="Simplified Arabic" w:cs="Simplified Arabic" w:hint="cs"/>
          <w:b/>
          <w:i/>
          <w:iCs/>
          <w:sz w:val="28"/>
          <w:szCs w:val="28"/>
          <w:rtl/>
        </w:rPr>
        <w:t>للوكالة في لبنان</w:t>
      </w:r>
      <w:r w:rsidRPr="0024321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. </w:t>
      </w:r>
    </w:p>
    <w:p w14:paraId="5FB77D0F" w14:textId="0D056F83" w:rsidR="002965F2" w:rsidRPr="00243216" w:rsidRDefault="002D555F" w:rsidP="00B959F2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</w:rPr>
      </w:pPr>
      <w:r w:rsidRPr="00243216">
        <w:rPr>
          <w:rFonts w:ascii="Simplified Arabic" w:hAnsi="Simplified Arabic" w:cs="Simplified Arabic"/>
          <w:sz w:val="28"/>
          <w:szCs w:val="28"/>
          <w:rtl/>
        </w:rPr>
        <w:t xml:space="preserve">يهدف </w:t>
      </w:r>
      <w:r w:rsidR="005F4E99">
        <w:rPr>
          <w:rFonts w:ascii="Simplified Arabic" w:hAnsi="Simplified Arabic" w:cs="Simplified Arabic" w:hint="cs"/>
          <w:sz w:val="28"/>
          <w:szCs w:val="28"/>
          <w:rtl/>
        </w:rPr>
        <w:t>الملتقى</w:t>
      </w:r>
      <w:r w:rsidRPr="0024321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3216">
        <w:rPr>
          <w:rFonts w:ascii="Simplified Arabic" w:hAnsi="Simplified Arabic" w:cs="Simplified Arabic" w:hint="cs"/>
          <w:sz w:val="28"/>
          <w:szCs w:val="28"/>
          <w:rtl/>
        </w:rPr>
        <w:t>الذي شكّل فرصةً للعمل التعاوني والتشاركي</w:t>
      </w:r>
      <w:r w:rsidR="00CB1932" w:rsidRPr="0024321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43216">
        <w:rPr>
          <w:rFonts w:ascii="Simplified Arabic" w:hAnsi="Simplified Arabic" w:cs="Simplified Arabic" w:hint="cs"/>
          <w:sz w:val="28"/>
          <w:szCs w:val="28"/>
          <w:rtl/>
        </w:rPr>
        <w:t xml:space="preserve"> والذي تخلل</w:t>
      </w:r>
      <w:r w:rsidR="008A2174" w:rsidRPr="00243216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243216">
        <w:rPr>
          <w:rFonts w:ascii="Simplified Arabic" w:hAnsi="Simplified Arabic" w:cs="Simplified Arabic" w:hint="cs"/>
          <w:sz w:val="28"/>
          <w:szCs w:val="28"/>
          <w:rtl/>
        </w:rPr>
        <w:t xml:space="preserve">ه ورش عمل </w:t>
      </w:r>
      <w:r w:rsidR="008A2174" w:rsidRPr="00243216">
        <w:rPr>
          <w:rFonts w:ascii="Simplified Arabic" w:hAnsi="Simplified Arabic" w:cs="Simplified Arabic" w:hint="cs"/>
          <w:sz w:val="28"/>
          <w:szCs w:val="28"/>
          <w:rtl/>
        </w:rPr>
        <w:t>ومحاضرات</w:t>
      </w:r>
      <w:r w:rsidRPr="00243216">
        <w:rPr>
          <w:rFonts w:ascii="Simplified Arabic" w:hAnsi="Simplified Arabic" w:cs="Simplified Arabic" w:hint="cs"/>
          <w:sz w:val="28"/>
          <w:szCs w:val="28"/>
          <w:rtl/>
        </w:rPr>
        <w:t xml:space="preserve"> وشهادات لشركاء</w:t>
      </w:r>
      <w:r w:rsidR="00CB1932" w:rsidRPr="00243216">
        <w:rPr>
          <w:rFonts w:ascii="Simplified Arabic" w:hAnsi="Simplified Arabic" w:cs="Simplified Arabic" w:hint="cs"/>
          <w:sz w:val="28"/>
          <w:szCs w:val="28"/>
          <w:rtl/>
        </w:rPr>
        <w:t xml:space="preserve"> الوكالة</w:t>
      </w:r>
      <w:r w:rsidRPr="0024321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B1932" w:rsidRPr="00243216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43216">
        <w:rPr>
          <w:rFonts w:ascii="Simplified Arabic" w:hAnsi="Simplified Arabic" w:cs="Simplified Arabic" w:hint="cs"/>
          <w:sz w:val="28"/>
          <w:szCs w:val="28"/>
          <w:rtl/>
        </w:rPr>
        <w:t xml:space="preserve">تبادل </w:t>
      </w:r>
      <w:r w:rsidR="0051680D" w:rsidRPr="00243216">
        <w:rPr>
          <w:rFonts w:ascii="Simplified Arabic" w:hAnsi="Simplified Arabic" w:cs="Simplified Arabic" w:hint="cs"/>
          <w:sz w:val="28"/>
          <w:szCs w:val="28"/>
          <w:rtl/>
        </w:rPr>
        <w:t>لل</w:t>
      </w:r>
      <w:r w:rsidRPr="00243216">
        <w:rPr>
          <w:rFonts w:ascii="Simplified Arabic" w:hAnsi="Simplified Arabic" w:cs="Simplified Arabic" w:hint="cs"/>
          <w:sz w:val="28"/>
          <w:szCs w:val="28"/>
          <w:rtl/>
        </w:rPr>
        <w:t xml:space="preserve">خبرات، إلى وضع أهداف وممارسات موحّدة </w:t>
      </w:r>
      <w:r w:rsidR="00246250" w:rsidRPr="00243216">
        <w:rPr>
          <w:rFonts w:ascii="Simplified Arabic" w:hAnsi="Simplified Arabic" w:cs="Simplified Arabic" w:hint="cs"/>
          <w:sz w:val="28"/>
          <w:szCs w:val="28"/>
          <w:rtl/>
        </w:rPr>
        <w:t>لمراكز قابلية التوظيف، التي تشكّل مساحات جديدة</w:t>
      </w:r>
      <w:r w:rsidR="00AE77E8" w:rsidRPr="00243216">
        <w:rPr>
          <w:rFonts w:ascii="Simplified Arabic" w:hAnsi="Simplified Arabic" w:cs="Simplified Arabic" w:hint="cs"/>
          <w:sz w:val="28"/>
          <w:szCs w:val="28"/>
          <w:rtl/>
        </w:rPr>
        <w:t xml:space="preserve"> أنشأتها الوكالة في قارات العالم الخمس لخدمة الشباب وريادة الأعمال و</w:t>
      </w:r>
      <w:r w:rsidR="00AE77E8" w:rsidRPr="00243216">
        <w:rPr>
          <w:rFonts w:ascii="Simplified Arabic" w:hAnsi="Simplified Arabic" w:cs="Simplified Arabic"/>
          <w:sz w:val="28"/>
          <w:szCs w:val="28"/>
          <w:rtl/>
        </w:rPr>
        <w:t xml:space="preserve">تسهيل الاندماج المهني للطلاب </w:t>
      </w:r>
      <w:r w:rsidR="00AE77E8" w:rsidRPr="00243216">
        <w:rPr>
          <w:rFonts w:ascii="Simplified Arabic" w:hAnsi="Simplified Arabic" w:cs="Simplified Arabic" w:hint="cs"/>
          <w:sz w:val="28"/>
          <w:szCs w:val="28"/>
          <w:rtl/>
        </w:rPr>
        <w:t xml:space="preserve">والتي تقدم مجموعة واسعة من </w:t>
      </w:r>
      <w:r w:rsidR="00AE77E8" w:rsidRPr="00243216">
        <w:rPr>
          <w:rFonts w:ascii="Simplified Arabic" w:hAnsi="Simplified Arabic" w:cs="Simplified Arabic"/>
          <w:sz w:val="28"/>
          <w:szCs w:val="28"/>
          <w:rtl/>
        </w:rPr>
        <w:t xml:space="preserve">خدمات الدعم والتدريب </w:t>
      </w:r>
      <w:r w:rsidR="00AE77E8" w:rsidRPr="00243216">
        <w:rPr>
          <w:rFonts w:ascii="Simplified Arabic" w:hAnsi="Simplified Arabic" w:cs="Simplified Arabic" w:hint="cs"/>
          <w:sz w:val="28"/>
          <w:szCs w:val="28"/>
          <w:rtl/>
        </w:rPr>
        <w:t>والتوجيه وتوفير الشهادات وبرامج ما قبل الاحتضان</w:t>
      </w:r>
      <w:r w:rsidR="00FD59AE" w:rsidRPr="00243216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4F4F35" w:rsidRPr="00243216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2965F2" w:rsidRPr="00243216">
        <w:rPr>
          <w:rFonts w:ascii="Simplified Arabic" w:hAnsi="Simplified Arabic" w:cs="Simplified Arabic"/>
          <w:sz w:val="28"/>
          <w:szCs w:val="28"/>
          <w:rtl/>
        </w:rPr>
        <w:t>أكد خلبوس في</w:t>
      </w:r>
      <w:r w:rsidR="002965F2" w:rsidRPr="00243216">
        <w:rPr>
          <w:rFonts w:ascii="Simplified Arabic" w:hAnsi="Simplified Arabic" w:cs="Simplified Arabic" w:hint="cs"/>
          <w:sz w:val="28"/>
          <w:szCs w:val="28"/>
          <w:rtl/>
        </w:rPr>
        <w:t xml:space="preserve"> كلمته الختامية لل</w:t>
      </w:r>
      <w:r w:rsidR="004F4F35" w:rsidRPr="00243216">
        <w:rPr>
          <w:rFonts w:ascii="Simplified Arabic" w:hAnsi="Simplified Arabic" w:cs="Simplified Arabic" w:hint="cs"/>
          <w:sz w:val="28"/>
          <w:szCs w:val="28"/>
          <w:rtl/>
        </w:rPr>
        <w:t>ملتقى</w:t>
      </w:r>
      <w:r w:rsidR="002965F2" w:rsidRPr="00243216">
        <w:rPr>
          <w:rFonts w:ascii="Simplified Arabic" w:hAnsi="Simplified Arabic" w:cs="Simplified Arabic" w:hint="cs"/>
          <w:sz w:val="28"/>
          <w:szCs w:val="28"/>
          <w:rtl/>
        </w:rPr>
        <w:t xml:space="preserve"> على أهمية وضع مراجع </w:t>
      </w:r>
      <w:r w:rsidR="004E093D" w:rsidRPr="00243216">
        <w:rPr>
          <w:rFonts w:ascii="Simplified Arabic" w:hAnsi="Simplified Arabic" w:cs="Simplified Arabic" w:hint="cs"/>
          <w:sz w:val="28"/>
          <w:szCs w:val="28"/>
          <w:rtl/>
        </w:rPr>
        <w:t xml:space="preserve">وأدوات موحدّة للشبكة العالمية التي أطلقتها الوكالة في إطار استراتيجيتها الجديدة. </w:t>
      </w:r>
    </w:p>
    <w:p w14:paraId="1FA3BFFD" w14:textId="216F6E81" w:rsidR="001D28E2" w:rsidRPr="00243216" w:rsidRDefault="001D28E2" w:rsidP="002C1FEA">
      <w:pPr>
        <w:bidi/>
        <w:spacing w:after="120" w:line="240" w:lineRule="auto"/>
        <w:jc w:val="both"/>
        <w:rPr>
          <w:rFonts w:ascii="Simplified Arabic" w:hAnsi="Simplified Arabic" w:cs="Simplified Arabic"/>
          <w:b/>
          <w:sz w:val="28"/>
          <w:szCs w:val="28"/>
        </w:rPr>
      </w:pPr>
      <w:r w:rsidRPr="0024321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وعلى هامش زيارته إلى لبنان، </w:t>
      </w:r>
      <w:r w:rsidRPr="00243216">
        <w:rPr>
          <w:rFonts w:ascii="Simplified Arabic" w:hAnsi="Simplified Arabic" w:cs="Simplified Arabic"/>
          <w:b/>
          <w:sz w:val="28"/>
          <w:szCs w:val="28"/>
          <w:rtl/>
        </w:rPr>
        <w:t xml:space="preserve">التقى </w:t>
      </w:r>
      <w:r w:rsidRPr="00243216">
        <w:rPr>
          <w:rFonts w:ascii="Simplified Arabic" w:hAnsi="Simplified Arabic" w:cs="Simplified Arabic" w:hint="cs"/>
          <w:b/>
          <w:sz w:val="28"/>
          <w:szCs w:val="28"/>
          <w:rtl/>
        </w:rPr>
        <w:t>عميد الوكالة الجامعية للفرنكوفونية</w:t>
      </w:r>
      <w:r w:rsidRPr="00243216">
        <w:rPr>
          <w:rFonts w:ascii="Simplified Arabic" w:hAnsi="Simplified Arabic" w:cs="Simplified Arabic"/>
          <w:b/>
          <w:sz w:val="28"/>
          <w:szCs w:val="28"/>
          <w:rtl/>
        </w:rPr>
        <w:t xml:space="preserve"> بشخصيات </w:t>
      </w:r>
      <w:r w:rsidRPr="00243216">
        <w:rPr>
          <w:rFonts w:ascii="Simplified Arabic" w:hAnsi="Simplified Arabic" w:cs="Simplified Arabic" w:hint="cs"/>
          <w:b/>
          <w:sz w:val="28"/>
          <w:szCs w:val="28"/>
          <w:rtl/>
        </w:rPr>
        <w:t>دبلوماسية</w:t>
      </w:r>
      <w:r w:rsidRPr="00243216">
        <w:rPr>
          <w:rFonts w:ascii="Simplified Arabic" w:hAnsi="Simplified Arabic" w:cs="Simplified Arabic"/>
          <w:b/>
          <w:sz w:val="28"/>
          <w:szCs w:val="28"/>
          <w:rtl/>
        </w:rPr>
        <w:t xml:space="preserve">، </w:t>
      </w:r>
      <w:r w:rsidRPr="00243216">
        <w:rPr>
          <w:rFonts w:ascii="Simplified Arabic" w:hAnsi="Simplified Arabic" w:cs="Simplified Arabic" w:hint="cs"/>
          <w:b/>
          <w:sz w:val="28"/>
          <w:szCs w:val="28"/>
          <w:rtl/>
        </w:rPr>
        <w:t>و</w:t>
      </w:r>
      <w:r w:rsidR="00A679D7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كذلك </w:t>
      </w:r>
      <w:r w:rsidRPr="00243216">
        <w:rPr>
          <w:rFonts w:ascii="Simplified Arabic" w:hAnsi="Simplified Arabic" w:cs="Simplified Arabic" w:hint="cs"/>
          <w:b/>
          <w:sz w:val="28"/>
          <w:szCs w:val="28"/>
          <w:rtl/>
        </w:rPr>
        <w:t>استقبله وزير التربية والتعليم العالي</w:t>
      </w:r>
      <w:r w:rsidRPr="00243216">
        <w:rPr>
          <w:rFonts w:ascii="Simplified Arabic" w:hAnsi="Simplified Arabic" w:cs="Simplified Arabic"/>
          <w:b/>
          <w:sz w:val="28"/>
          <w:szCs w:val="28"/>
          <w:rtl/>
          <w:lang w:bidi="ar-LB"/>
        </w:rPr>
        <w:t xml:space="preserve"> عباس</w:t>
      </w:r>
      <w:r w:rsidRPr="00243216">
        <w:rPr>
          <w:rFonts w:ascii="Simplified Arabic" w:hAnsi="Simplified Arabic" w:cs="Simplified Arabic"/>
          <w:b/>
          <w:i/>
          <w:iCs/>
          <w:sz w:val="28"/>
          <w:szCs w:val="28"/>
          <w:rtl/>
          <w:lang w:bidi="ar-LB"/>
        </w:rPr>
        <w:t xml:space="preserve"> </w:t>
      </w:r>
      <w:r w:rsidRPr="00243216">
        <w:rPr>
          <w:rFonts w:ascii="Simplified Arabic" w:hAnsi="Simplified Arabic" w:cs="Simplified Arabic"/>
          <w:b/>
          <w:sz w:val="28"/>
          <w:szCs w:val="28"/>
          <w:rtl/>
          <w:lang w:bidi="ar-LB"/>
        </w:rPr>
        <w:t>الحلب</w:t>
      </w:r>
      <w:r w:rsidRPr="00243216">
        <w:rPr>
          <w:rFonts w:ascii="Simplified Arabic" w:hAnsi="Simplified Arabic" w:cs="Simplified Arabic" w:hint="cs"/>
          <w:b/>
          <w:sz w:val="28"/>
          <w:szCs w:val="28"/>
          <w:rtl/>
          <w:lang w:bidi="ar-LB"/>
        </w:rPr>
        <w:t>ي</w:t>
      </w:r>
      <w:r w:rsidRPr="00243216">
        <w:rPr>
          <w:rFonts w:ascii="Simplified Arabic" w:hAnsi="Simplified Arabic" w:cs="Simplified Arabic"/>
          <w:b/>
          <w:sz w:val="28"/>
          <w:szCs w:val="28"/>
          <w:rtl/>
        </w:rPr>
        <w:t xml:space="preserve"> </w:t>
      </w:r>
      <w:r w:rsidR="00A679D7">
        <w:rPr>
          <w:rFonts w:ascii="Simplified Arabic" w:hAnsi="Simplified Arabic" w:cs="Simplified Arabic" w:hint="cs"/>
          <w:b/>
          <w:sz w:val="28"/>
          <w:szCs w:val="28"/>
          <w:rtl/>
        </w:rPr>
        <w:t>وقيّما معا</w:t>
      </w:r>
      <w:r w:rsidRPr="0024321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الوضع </w:t>
      </w:r>
      <w:r w:rsidR="00A0189A" w:rsidRPr="00243216">
        <w:rPr>
          <w:rFonts w:ascii="Simplified Arabic" w:hAnsi="Simplified Arabic" w:cs="Simplified Arabic" w:hint="cs"/>
          <w:b/>
          <w:sz w:val="28"/>
          <w:szCs w:val="28"/>
          <w:rtl/>
        </w:rPr>
        <w:t>التربوي الراهن</w:t>
      </w:r>
      <w:r w:rsidRPr="0024321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في لبنان بعد سنة </w:t>
      </w:r>
      <w:r w:rsidR="0079303C" w:rsidRPr="00243216">
        <w:rPr>
          <w:rFonts w:ascii="Simplified Arabic" w:hAnsi="Simplified Arabic" w:cs="Simplified Arabic" w:hint="cs"/>
          <w:b/>
          <w:sz w:val="28"/>
          <w:szCs w:val="28"/>
          <w:rtl/>
        </w:rPr>
        <w:t>على</w:t>
      </w:r>
      <w:r w:rsidRPr="0024321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انعقاد الملتقى العام </w:t>
      </w:r>
      <w:r w:rsidR="00B369A0" w:rsidRPr="0024321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حول التعليم العالي في لبنان </w:t>
      </w:r>
      <w:r w:rsidR="006D12D7" w:rsidRPr="00243216">
        <w:rPr>
          <w:rFonts w:ascii="Simplified Arabic" w:hAnsi="Simplified Arabic" w:cs="Simplified Arabic" w:hint="cs"/>
          <w:b/>
          <w:sz w:val="28"/>
          <w:szCs w:val="28"/>
          <w:rtl/>
        </w:rPr>
        <w:t>بدعوة من</w:t>
      </w:r>
      <w:r w:rsidR="00B369A0" w:rsidRPr="0024321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الوكالة الجامعية للفرنكوفونية</w:t>
      </w:r>
      <w:r w:rsidR="00C532A3" w:rsidRPr="00243216">
        <w:rPr>
          <w:rFonts w:ascii="Simplified Arabic" w:hAnsi="Simplified Arabic" w:cs="Simplified Arabic" w:hint="cs"/>
          <w:b/>
          <w:sz w:val="28"/>
          <w:szCs w:val="28"/>
          <w:rtl/>
        </w:rPr>
        <w:t>.</w:t>
      </w:r>
      <w:r w:rsidR="00B369A0" w:rsidRPr="0024321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وتطرّق</w:t>
      </w:r>
      <w:r w:rsidR="00C532A3" w:rsidRPr="0024321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الحديث</w:t>
      </w:r>
      <w:r w:rsidR="00B369A0" w:rsidRPr="0024321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 w:rsidR="00C532A3" w:rsidRPr="0024321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الى </w:t>
      </w:r>
      <w:r w:rsidR="00B369A0" w:rsidRPr="00243216">
        <w:rPr>
          <w:rFonts w:ascii="Simplified Arabic" w:hAnsi="Simplified Arabic" w:cs="Simplified Arabic" w:hint="cs"/>
          <w:b/>
          <w:sz w:val="28"/>
          <w:szCs w:val="28"/>
          <w:rtl/>
        </w:rPr>
        <w:t>مختلف المبادرات ال</w:t>
      </w:r>
      <w:r w:rsidR="00BF305F" w:rsidRPr="00243216">
        <w:rPr>
          <w:rFonts w:ascii="Simplified Arabic" w:hAnsi="Simplified Arabic" w:cs="Simplified Arabic" w:hint="cs"/>
          <w:b/>
          <w:sz w:val="28"/>
          <w:szCs w:val="28"/>
          <w:rtl/>
        </w:rPr>
        <w:t>قائمة</w:t>
      </w:r>
      <w:r w:rsidR="006F6D73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مع الـ</w:t>
      </w:r>
      <w:r w:rsidR="006F6D73">
        <w:rPr>
          <w:rFonts w:ascii="Simplified Arabic" w:hAnsi="Simplified Arabic" w:cs="Simplified Arabic"/>
          <w:b/>
          <w:sz w:val="28"/>
          <w:szCs w:val="28"/>
        </w:rPr>
        <w:t>AUF</w:t>
      </w:r>
      <w:r w:rsidR="00BF305F" w:rsidRPr="0024321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وتلك المتوقع اتخاذها في المستقبل بالتنسيق مع </w:t>
      </w:r>
      <w:r w:rsidR="002C1FEA" w:rsidRPr="0024321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الوزارة </w:t>
      </w:r>
      <w:r w:rsidR="00BF305F" w:rsidRPr="00243216">
        <w:rPr>
          <w:rFonts w:ascii="Simplified Arabic" w:hAnsi="Simplified Arabic" w:cs="Simplified Arabic" w:hint="cs"/>
          <w:b/>
          <w:sz w:val="28"/>
          <w:szCs w:val="28"/>
          <w:rtl/>
        </w:rPr>
        <w:t>أو لصالح</w:t>
      </w:r>
      <w:r w:rsidR="002C1FEA" w:rsidRPr="00243216">
        <w:rPr>
          <w:rFonts w:ascii="Simplified Arabic" w:hAnsi="Simplified Arabic" w:cs="Simplified Arabic" w:hint="cs"/>
          <w:b/>
          <w:sz w:val="28"/>
          <w:szCs w:val="28"/>
          <w:rtl/>
        </w:rPr>
        <w:t>ها</w:t>
      </w:r>
      <w:r w:rsidR="00BF305F" w:rsidRPr="0024321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، بهدف دعم قطاع التربية والتعليم العالي في لبنان. </w:t>
      </w:r>
    </w:p>
    <w:p w14:paraId="147185C8" w14:textId="131DFD32" w:rsidR="002C1FEA" w:rsidRPr="00243216" w:rsidRDefault="002C1FEA" w:rsidP="002C1FEA">
      <w:pPr>
        <w:bidi/>
        <w:spacing w:after="120"/>
        <w:jc w:val="both"/>
        <w:rPr>
          <w:rFonts w:ascii="Simplified Arabic" w:hAnsi="Simplified Arabic" w:cs="Simplified Arabic"/>
          <w:b/>
          <w:sz w:val="28"/>
          <w:szCs w:val="28"/>
          <w:rtl/>
          <w:lang w:bidi="ar-LB"/>
        </w:rPr>
      </w:pPr>
      <w:r w:rsidRPr="00243216">
        <w:rPr>
          <w:rFonts w:ascii="Simplified Arabic" w:hAnsi="Simplified Arabic" w:cs="Simplified Arabic" w:hint="cs"/>
          <w:b/>
          <w:sz w:val="28"/>
          <w:szCs w:val="28"/>
          <w:rtl/>
        </w:rPr>
        <w:t>كما التقى خلبوس عدد</w:t>
      </w:r>
      <w:r w:rsidR="006F6D73">
        <w:rPr>
          <w:rFonts w:ascii="Simplified Arabic" w:hAnsi="Simplified Arabic" w:cs="Simplified Arabic" w:hint="cs"/>
          <w:b/>
          <w:sz w:val="28"/>
          <w:szCs w:val="28"/>
          <w:rtl/>
        </w:rPr>
        <w:t>ا</w:t>
      </w:r>
      <w:r w:rsidRPr="0024321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من رؤساء </w:t>
      </w:r>
      <w:r w:rsidR="000D24CA">
        <w:rPr>
          <w:rFonts w:ascii="Simplified Arabic" w:hAnsi="Simplified Arabic" w:cs="Simplified Arabic" w:hint="cs"/>
          <w:b/>
          <w:sz w:val="28"/>
          <w:szCs w:val="28"/>
          <w:rtl/>
        </w:rPr>
        <w:t>الجامعات</w:t>
      </w:r>
      <w:r w:rsidRPr="0024321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الأعضاء في الوكالة الجامعية للفرنكوفونية في لبنان، في اجتماع </w:t>
      </w:r>
      <w:r w:rsidRPr="00243216">
        <w:rPr>
          <w:rFonts w:ascii="Simplified Arabic" w:hAnsi="Simplified Arabic" w:cs="Simplified Arabic"/>
          <w:b/>
          <w:sz w:val="28"/>
          <w:szCs w:val="28"/>
          <w:rtl/>
        </w:rPr>
        <w:t>استضافته جامعة القديس يوس</w:t>
      </w:r>
      <w:r w:rsidRPr="00243216">
        <w:rPr>
          <w:rFonts w:ascii="Simplified Arabic" w:hAnsi="Simplified Arabic" w:cs="Simplified Arabic" w:hint="cs"/>
          <w:b/>
          <w:sz w:val="28"/>
          <w:szCs w:val="28"/>
          <w:rtl/>
        </w:rPr>
        <w:t>ف</w:t>
      </w:r>
      <w:r w:rsidR="000D24CA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في بيروت</w:t>
      </w:r>
      <w:r w:rsidRPr="0024321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، بهدف </w:t>
      </w:r>
      <w:r w:rsidR="00F10F41" w:rsidRPr="00243216">
        <w:rPr>
          <w:rFonts w:ascii="Simplified Arabic" w:hAnsi="Simplified Arabic" w:cs="Simplified Arabic" w:hint="cs"/>
          <w:b/>
          <w:sz w:val="28"/>
          <w:szCs w:val="28"/>
          <w:rtl/>
          <w:lang w:bidi="ar-LB"/>
        </w:rPr>
        <w:t xml:space="preserve">التماس توقعات هذه الأعضاء تجاه الوكالة، </w:t>
      </w:r>
      <w:r w:rsidR="00F10F41" w:rsidRPr="00243216">
        <w:rPr>
          <w:rFonts w:ascii="Simplified Arabic" w:hAnsi="Simplified Arabic" w:cs="Simplified Arabic" w:hint="cs"/>
          <w:b/>
          <w:sz w:val="28"/>
          <w:szCs w:val="28"/>
          <w:rtl/>
          <w:lang w:bidi="ar-LB"/>
        </w:rPr>
        <w:lastRenderedPageBreak/>
        <w:t xml:space="preserve">بعد مرور سنتين على إطلاق </w:t>
      </w:r>
      <w:r w:rsidR="00867D55" w:rsidRPr="00243216">
        <w:rPr>
          <w:rFonts w:ascii="Simplified Arabic" w:hAnsi="Simplified Arabic" w:cs="Simplified Arabic" w:hint="cs"/>
          <w:b/>
          <w:sz w:val="28"/>
          <w:szCs w:val="28"/>
          <w:rtl/>
          <w:lang w:bidi="ar-LB"/>
        </w:rPr>
        <w:t>ال</w:t>
      </w:r>
      <w:r w:rsidR="00F10F41" w:rsidRPr="00243216">
        <w:rPr>
          <w:rFonts w:ascii="Simplified Arabic" w:hAnsi="Simplified Arabic" w:cs="Simplified Arabic" w:hint="cs"/>
          <w:b/>
          <w:sz w:val="28"/>
          <w:szCs w:val="28"/>
          <w:rtl/>
          <w:lang w:bidi="ar-LB"/>
        </w:rPr>
        <w:t xml:space="preserve">خطة </w:t>
      </w:r>
      <w:r w:rsidR="00867D55" w:rsidRPr="00243216">
        <w:rPr>
          <w:rFonts w:ascii="Simplified Arabic" w:hAnsi="Simplified Arabic" w:cs="Simplified Arabic" w:hint="cs"/>
          <w:b/>
          <w:sz w:val="28"/>
          <w:szCs w:val="28"/>
          <w:rtl/>
          <w:lang w:bidi="ar-LB"/>
        </w:rPr>
        <w:t>ال</w:t>
      </w:r>
      <w:r w:rsidR="00F10F41" w:rsidRPr="00243216">
        <w:rPr>
          <w:rFonts w:ascii="Simplified Arabic" w:hAnsi="Simplified Arabic" w:cs="Simplified Arabic" w:hint="cs"/>
          <w:b/>
          <w:sz w:val="28"/>
          <w:szCs w:val="28"/>
          <w:rtl/>
          <w:lang w:bidi="ar-LB"/>
        </w:rPr>
        <w:t xml:space="preserve">خاصة لدعم لبنان والتي سعت الوكالة من خلالها إلى الاستجابة للأزمة التي تشهدها البلاد والتي تؤثر على الجامعات اللبنانية.  </w:t>
      </w:r>
    </w:p>
    <w:p w14:paraId="50FB8778" w14:textId="00872CA0" w:rsidR="00AD4326" w:rsidRPr="00243216" w:rsidRDefault="00ED5E2B" w:rsidP="00AD4326">
      <w:pPr>
        <w:bidi/>
        <w:spacing w:after="120"/>
        <w:jc w:val="both"/>
        <w:rPr>
          <w:rFonts w:ascii="Simplified Arabic" w:hAnsi="Simplified Arabic" w:cs="Simplified Arabic"/>
          <w:b/>
          <w:sz w:val="28"/>
          <w:szCs w:val="28"/>
          <w:rtl/>
          <w:lang w:bidi="ar-LB"/>
        </w:rPr>
      </w:pPr>
      <w:r w:rsidRPr="00243216">
        <w:rPr>
          <w:rFonts w:ascii="Simplified Arabic" w:hAnsi="Simplified Arabic" w:cs="Simplified Arabic" w:hint="cs"/>
          <w:b/>
          <w:sz w:val="28"/>
          <w:szCs w:val="28"/>
          <w:rtl/>
          <w:lang w:bidi="ar-LB"/>
        </w:rPr>
        <w:t xml:space="preserve">وكذلك </w:t>
      </w:r>
      <w:r w:rsidR="00AD4326" w:rsidRPr="00243216">
        <w:rPr>
          <w:rFonts w:ascii="Simplified Arabic" w:hAnsi="Simplified Arabic" w:cs="Simplified Arabic" w:hint="cs"/>
          <w:b/>
          <w:sz w:val="28"/>
          <w:szCs w:val="28"/>
          <w:rtl/>
          <w:lang w:bidi="ar-LB"/>
        </w:rPr>
        <w:t xml:space="preserve">شكلّت زيارة العميد خلبوس لبنان فرصة للقاء أكثر من </w:t>
      </w:r>
      <w:r w:rsidR="00BE06F7" w:rsidRPr="00243216">
        <w:rPr>
          <w:rFonts w:ascii="Simplified Arabic" w:hAnsi="Simplified Arabic" w:cs="Simplified Arabic" w:hint="cs"/>
          <w:b/>
          <w:sz w:val="28"/>
          <w:szCs w:val="28"/>
          <w:rtl/>
          <w:lang w:bidi="ar-LB"/>
        </w:rPr>
        <w:t xml:space="preserve">عشرين رئيساً ومديراً تنفيذياً </w:t>
      </w:r>
      <w:r w:rsidR="00BE06F7" w:rsidRPr="00243216">
        <w:rPr>
          <w:rFonts w:ascii="Simplified Arabic" w:hAnsi="Simplified Arabic" w:cs="Simplified Arabic"/>
          <w:b/>
          <w:sz w:val="28"/>
          <w:szCs w:val="28"/>
          <w:rtl/>
          <w:lang w:bidi="ar-LB"/>
        </w:rPr>
        <w:t>لشركات كبرى في اجتماع نظمته الحركة الدولية لقادة الأعمال اللبنانيين</w:t>
      </w:r>
      <w:r w:rsidR="00BE06F7" w:rsidRPr="00243216">
        <w:rPr>
          <w:rFonts w:ascii="Simplified Arabic" w:hAnsi="Simplified Arabic" w:cs="Simplified Arabic" w:hint="cs"/>
          <w:b/>
          <w:sz w:val="28"/>
          <w:szCs w:val="28"/>
          <w:rtl/>
          <w:lang w:bidi="ar-LB"/>
        </w:rPr>
        <w:t xml:space="preserve">، تمحور حول مبادرات واستراتيجيات الوكالة الجامعية للفرنكوفونية في مجال ريادة الاعمال، والتدريب المهني وتعزيز الروابط والتقارب بين العالمين الاقتصادي والجامعي. </w:t>
      </w:r>
    </w:p>
    <w:p w14:paraId="1DD347D5" w14:textId="77777777" w:rsidR="003B7BE9" w:rsidRPr="00243216" w:rsidRDefault="003B7BE9" w:rsidP="003B7BE9">
      <w:pPr>
        <w:bidi/>
        <w:spacing w:after="120"/>
        <w:jc w:val="both"/>
        <w:rPr>
          <w:rFonts w:ascii="Simplified Arabic" w:hAnsi="Simplified Arabic" w:cs="Simplified Arabic"/>
          <w:b/>
          <w:sz w:val="28"/>
          <w:szCs w:val="28"/>
          <w:lang w:bidi="ar-LB"/>
        </w:rPr>
      </w:pPr>
    </w:p>
    <w:p w14:paraId="26ABB0BF" w14:textId="35210758" w:rsidR="00D7345A" w:rsidRPr="00243216" w:rsidRDefault="00BE06F7" w:rsidP="00FF3F1D">
      <w:pPr>
        <w:bidi/>
        <w:spacing w:line="240" w:lineRule="auto"/>
        <w:ind w:left="708"/>
        <w:jc w:val="both"/>
        <w:rPr>
          <w:rFonts w:ascii="Simplified Arabic" w:eastAsia="Times New Roman" w:hAnsi="Simplified Arabic" w:cs="Simplified Arabic"/>
          <w:color w:val="201F1E"/>
          <w:sz w:val="28"/>
          <w:szCs w:val="28"/>
          <w:bdr w:val="none" w:sz="0" w:space="0" w:color="auto" w:frame="1"/>
          <w:shd w:val="clear" w:color="auto" w:fill="FFFFFF"/>
          <w:lang w:val="fr-MA" w:eastAsia="fr-FR"/>
        </w:rPr>
      </w:pPr>
      <w:r w:rsidRPr="00243216">
        <w:rPr>
          <w:rFonts w:ascii="Open Sans" w:eastAsia="Times New Roman" w:hAnsi="Open Sans" w:cs="Open Sans"/>
          <w:color w:val="201F1E"/>
          <w:sz w:val="28"/>
          <w:szCs w:val="28"/>
          <w:bdr w:val="none" w:sz="0" w:space="0" w:color="auto" w:frame="1"/>
          <w:shd w:val="clear" w:color="auto" w:fill="FFFFFF"/>
          <w:lang w:val="fr-MA" w:eastAsia="fr-FR"/>
        </w:rPr>
        <w:t xml:space="preserve"> </w:t>
      </w:r>
    </w:p>
    <w:p w14:paraId="23A84CC1" w14:textId="77777777" w:rsidR="00D7345A" w:rsidRPr="00243216" w:rsidRDefault="00D7345A" w:rsidP="00E217F1">
      <w:pPr>
        <w:bidi/>
        <w:rPr>
          <w:rFonts w:ascii="Simplified Arabic" w:eastAsia="Times New Roman" w:hAnsi="Simplified Arabic" w:cs="Simplified Arabic"/>
          <w:color w:val="201F1E"/>
          <w:sz w:val="28"/>
          <w:szCs w:val="28"/>
          <w:bdr w:val="none" w:sz="0" w:space="0" w:color="auto" w:frame="1"/>
          <w:shd w:val="clear" w:color="auto" w:fill="FFFFFF"/>
          <w:lang w:val="fr-MA" w:eastAsia="fr-FR"/>
        </w:rPr>
      </w:pPr>
    </w:p>
    <w:p w14:paraId="3B7BD188" w14:textId="2DAF8FB6" w:rsidR="00E217F1" w:rsidRPr="00243216" w:rsidRDefault="00E217F1" w:rsidP="00E217F1">
      <w:pPr>
        <w:bidi/>
        <w:rPr>
          <w:rStyle w:val="Lienhypertexte"/>
          <w:rFonts w:eastAsia="Droid Sans Fallback"/>
          <w:sz w:val="28"/>
          <w:szCs w:val="28"/>
          <w:lang w:bidi="ar-LB"/>
        </w:rPr>
      </w:pPr>
      <w:r w:rsidRPr="00243216">
        <w:rPr>
          <w:rFonts w:ascii="Open Sans" w:eastAsia="DejaVu Sans" w:hAnsi="Open Sans"/>
          <w:b/>
          <w:bCs/>
          <w:sz w:val="28"/>
          <w:szCs w:val="28"/>
          <w:rtl/>
          <w:lang w:val="fr-MA" w:bidi="ar-LB"/>
        </w:rPr>
        <w:t>للتنسيق مع الصحافة</w:t>
      </w:r>
      <w:r w:rsidR="00DE0EC5" w:rsidRPr="00243216">
        <w:rPr>
          <w:rFonts w:ascii="Open Sans" w:eastAsia="DejaVu Sans" w:hAnsi="Open Sans" w:hint="cs"/>
          <w:b/>
          <w:bCs/>
          <w:sz w:val="28"/>
          <w:szCs w:val="28"/>
          <w:rtl/>
          <w:lang w:val="fr-MA" w:bidi="ar-LB"/>
        </w:rPr>
        <w:t xml:space="preserve"> </w:t>
      </w:r>
      <w:r w:rsidRPr="00243216">
        <w:rPr>
          <w:rFonts w:ascii="Open Sans" w:eastAsia="DejaVu Sans" w:hAnsi="Open Sans"/>
          <w:b/>
          <w:bCs/>
          <w:sz w:val="28"/>
          <w:szCs w:val="28"/>
          <w:rtl/>
          <w:lang w:val="fr-MA" w:bidi="ar-LB"/>
        </w:rPr>
        <w:t xml:space="preserve">    </w:t>
      </w:r>
      <w:r w:rsidR="00243216" w:rsidRPr="00243216">
        <w:rPr>
          <w:rFonts w:ascii="Open Sans" w:eastAsia="DejaVu Sans" w:hAnsi="Open Sans" w:hint="cs"/>
          <w:b/>
          <w:bCs/>
          <w:sz w:val="28"/>
          <w:szCs w:val="28"/>
          <w:rtl/>
          <w:lang w:val="fr-MA" w:bidi="ar-LB"/>
        </w:rPr>
        <w:t>/</w:t>
      </w:r>
      <w:r w:rsidR="00FF3F1D" w:rsidRPr="00243216">
        <w:rPr>
          <w:rFonts w:ascii="Open Sans" w:eastAsia="DejaVu Sans" w:hAnsi="Open Sans" w:hint="cs"/>
          <w:b/>
          <w:bCs/>
          <w:sz w:val="28"/>
          <w:szCs w:val="28"/>
          <w:rtl/>
          <w:lang w:val="fr-MA" w:bidi="ar-LB"/>
        </w:rPr>
        <w:t xml:space="preserve">    </w:t>
      </w:r>
      <w:r w:rsidRPr="00243216">
        <w:rPr>
          <w:rFonts w:ascii="Open Sans" w:eastAsia="DejaVu Sans" w:hAnsi="Open Sans"/>
          <w:b/>
          <w:bCs/>
          <w:sz w:val="28"/>
          <w:szCs w:val="28"/>
          <w:rtl/>
          <w:lang w:val="fr-MA" w:bidi="ar-LB"/>
        </w:rPr>
        <w:t xml:space="preserve">جويل رياشي - </w:t>
      </w:r>
      <w:hyperlink r:id="rId5" w:history="1">
        <w:r w:rsidRPr="00243216">
          <w:rPr>
            <w:rStyle w:val="Lienhypertexte"/>
            <w:rFonts w:ascii="Open Sans" w:hAnsi="Open Sans" w:cs="Open Sans"/>
            <w:sz w:val="28"/>
            <w:szCs w:val="28"/>
          </w:rPr>
          <w:t>joelle.riachi@auf.org</w:t>
        </w:r>
      </w:hyperlink>
      <w:r w:rsidRPr="00243216">
        <w:rPr>
          <w:sz w:val="28"/>
          <w:szCs w:val="28"/>
          <w:rtl/>
        </w:rPr>
        <w:t xml:space="preserve"> </w:t>
      </w:r>
      <w:r w:rsidRPr="00243216">
        <w:rPr>
          <w:rStyle w:val="Lienhypertexte"/>
          <w:rFonts w:ascii="Open Sans" w:hAnsi="Open Sans"/>
          <w:sz w:val="28"/>
          <w:szCs w:val="28"/>
          <w:rtl/>
          <w:lang w:bidi="ar-LB"/>
        </w:rPr>
        <w:t xml:space="preserve"> </w:t>
      </w:r>
      <w:r w:rsidRPr="00243216">
        <w:rPr>
          <w:rFonts w:eastAsia="DejaVu Sans" w:cs="Open Sans"/>
          <w:sz w:val="28"/>
          <w:szCs w:val="28"/>
          <w:lang w:val="fr-MA"/>
        </w:rPr>
        <w:t>+961 3 780 928</w:t>
      </w:r>
    </w:p>
    <w:p w14:paraId="56BE5BFF" w14:textId="77777777" w:rsidR="00712207" w:rsidRPr="00243216" w:rsidRDefault="00712207">
      <w:pPr>
        <w:rPr>
          <w:sz w:val="28"/>
          <w:szCs w:val="28"/>
        </w:rPr>
      </w:pPr>
    </w:p>
    <w:sectPr w:rsidR="00712207" w:rsidRPr="00243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Klee One"/>
    <w:charset w:val="80"/>
    <w:family w:val="auto"/>
    <w:pitch w:val="variable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5A"/>
    <w:rsid w:val="000067B8"/>
    <w:rsid w:val="0002402F"/>
    <w:rsid w:val="00042AAC"/>
    <w:rsid w:val="000B5019"/>
    <w:rsid w:val="000D24CA"/>
    <w:rsid w:val="001A4BEB"/>
    <w:rsid w:val="001C169B"/>
    <w:rsid w:val="001D28E2"/>
    <w:rsid w:val="00210F3D"/>
    <w:rsid w:val="00232690"/>
    <w:rsid w:val="0023337B"/>
    <w:rsid w:val="00243216"/>
    <w:rsid w:val="00246250"/>
    <w:rsid w:val="00271CBC"/>
    <w:rsid w:val="002965F2"/>
    <w:rsid w:val="002C1FEA"/>
    <w:rsid w:val="002D09B7"/>
    <w:rsid w:val="002D555F"/>
    <w:rsid w:val="003466F3"/>
    <w:rsid w:val="003B7BE9"/>
    <w:rsid w:val="003F46AA"/>
    <w:rsid w:val="004E093D"/>
    <w:rsid w:val="004F4F35"/>
    <w:rsid w:val="0051680D"/>
    <w:rsid w:val="005558FB"/>
    <w:rsid w:val="00562D63"/>
    <w:rsid w:val="005F4E99"/>
    <w:rsid w:val="0062157A"/>
    <w:rsid w:val="00657C2A"/>
    <w:rsid w:val="006D12D7"/>
    <w:rsid w:val="006F6D73"/>
    <w:rsid w:val="00712207"/>
    <w:rsid w:val="007729C1"/>
    <w:rsid w:val="00786EA5"/>
    <w:rsid w:val="0079303C"/>
    <w:rsid w:val="007C2B23"/>
    <w:rsid w:val="007C56FF"/>
    <w:rsid w:val="007F7960"/>
    <w:rsid w:val="00867D55"/>
    <w:rsid w:val="00883C81"/>
    <w:rsid w:val="008A2174"/>
    <w:rsid w:val="008B4C3F"/>
    <w:rsid w:val="00970539"/>
    <w:rsid w:val="009A5029"/>
    <w:rsid w:val="009C6F4D"/>
    <w:rsid w:val="00A0189A"/>
    <w:rsid w:val="00A2576B"/>
    <w:rsid w:val="00A679D7"/>
    <w:rsid w:val="00AC50BB"/>
    <w:rsid w:val="00AD4326"/>
    <w:rsid w:val="00AE77E8"/>
    <w:rsid w:val="00B31574"/>
    <w:rsid w:val="00B369A0"/>
    <w:rsid w:val="00B86E48"/>
    <w:rsid w:val="00B959F2"/>
    <w:rsid w:val="00BD1D08"/>
    <w:rsid w:val="00BE06F7"/>
    <w:rsid w:val="00BF305F"/>
    <w:rsid w:val="00C532A3"/>
    <w:rsid w:val="00CB1932"/>
    <w:rsid w:val="00CC1DDB"/>
    <w:rsid w:val="00CD29A5"/>
    <w:rsid w:val="00CE4ABF"/>
    <w:rsid w:val="00CF1AE0"/>
    <w:rsid w:val="00D44279"/>
    <w:rsid w:val="00D7345A"/>
    <w:rsid w:val="00DE0EC5"/>
    <w:rsid w:val="00DE7972"/>
    <w:rsid w:val="00DF0259"/>
    <w:rsid w:val="00E0294F"/>
    <w:rsid w:val="00E217F1"/>
    <w:rsid w:val="00E52C62"/>
    <w:rsid w:val="00ED5E2B"/>
    <w:rsid w:val="00F07560"/>
    <w:rsid w:val="00F10F41"/>
    <w:rsid w:val="00FB376C"/>
    <w:rsid w:val="00FD59AE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3EFE"/>
  <w15:chartTrackingRefBased/>
  <w15:docId w15:val="{8D50335B-5CC2-43F8-8A4C-328C78F1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5A"/>
    <w:pPr>
      <w:spacing w:line="25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7345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7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D7345A"/>
    <w:pPr>
      <w:widowControl w:val="0"/>
      <w:spacing w:after="0" w:line="240" w:lineRule="auto"/>
    </w:pPr>
    <w:rPr>
      <w:rFonts w:ascii="Times New Roman" w:eastAsia="Droid Sans Fallback" w:hAnsi="Times New Roman" w:cs="Mangal"/>
      <w:kern w:val="0"/>
      <w:sz w:val="24"/>
      <w:szCs w:val="21"/>
      <w:lang w:eastAsia="zh-CN" w:bidi="hi-IN"/>
      <w14:ligatures w14:val="none"/>
    </w:rPr>
  </w:style>
  <w:style w:type="character" w:customStyle="1" w:styleId="css-901oao">
    <w:name w:val="css-901oao"/>
    <w:basedOn w:val="Policepardfaut"/>
    <w:rsid w:val="000B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27</cp:revision>
  <cp:lastPrinted>2023-06-02T12:47:00Z</cp:lastPrinted>
  <dcterms:created xsi:type="dcterms:W3CDTF">2023-06-03T18:03:00Z</dcterms:created>
  <dcterms:modified xsi:type="dcterms:W3CDTF">2023-06-05T08:59:00Z</dcterms:modified>
</cp:coreProperties>
</file>