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3C8E4" w14:textId="40A474D0" w:rsidR="005B01DC" w:rsidRPr="009C64D4" w:rsidRDefault="005B01DC" w:rsidP="00C32476">
      <w:pPr>
        <w:pBdr>
          <w:bottom w:val="dashed" w:sz="8" w:space="0" w:color="C00000"/>
        </w:pBdr>
        <w:spacing w:line="252" w:lineRule="auto"/>
        <w:jc w:val="center"/>
        <w:rPr>
          <w:rFonts w:ascii="Open Sans ExtraBold" w:eastAsia="Times New Roman" w:hAnsi="Open Sans ExtraBold" w:cs="Open Sans ExtraBold"/>
          <w:b/>
          <w:bCs/>
          <w:color w:val="000000" w:themeColor="text1"/>
          <w:sz w:val="36"/>
          <w:szCs w:val="36"/>
          <w:lang w:val="en-US"/>
        </w:rPr>
      </w:pPr>
      <w:r w:rsidRPr="009C64D4">
        <w:rPr>
          <w:noProof/>
          <w:lang w:val="en-US"/>
        </w:rPr>
        <w:drawing>
          <wp:inline distT="0" distB="0" distL="0" distR="0" wp14:anchorId="12650E57" wp14:editId="5D53A2E8">
            <wp:extent cx="1325880" cy="1303020"/>
            <wp:effectExtent l="0" t="0" r="7620" b="0"/>
            <wp:docPr id="12139766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5880" cy="1303020"/>
                    </a:xfrm>
                    <a:prstGeom prst="rect">
                      <a:avLst/>
                    </a:prstGeom>
                    <a:noFill/>
                    <a:ln>
                      <a:noFill/>
                    </a:ln>
                  </pic:spPr>
                </pic:pic>
              </a:graphicData>
            </a:graphic>
          </wp:inline>
        </w:drawing>
      </w:r>
    </w:p>
    <w:p w14:paraId="5CCE883B" w14:textId="43F79ECE" w:rsidR="005B01DC" w:rsidRPr="009C64D4" w:rsidRDefault="00492600" w:rsidP="00C32476">
      <w:pPr>
        <w:pBdr>
          <w:bottom w:val="dashed" w:sz="8" w:space="0" w:color="C00000"/>
        </w:pBdr>
        <w:spacing w:line="252" w:lineRule="auto"/>
        <w:jc w:val="center"/>
        <w:rPr>
          <w:rFonts w:ascii="Open Sans" w:eastAsia="Times New Roman" w:hAnsi="Open Sans" w:cs="Open Sans"/>
          <w:b/>
          <w:bCs/>
          <w:color w:val="000000" w:themeColor="text1"/>
          <w:sz w:val="32"/>
          <w:szCs w:val="32"/>
          <w:lang w:val="en-US"/>
        </w:rPr>
      </w:pPr>
      <w:r w:rsidRPr="009C64D4">
        <w:rPr>
          <w:rFonts w:ascii="Open Sans" w:eastAsia="Times New Roman" w:hAnsi="Open Sans" w:cs="Open Sans"/>
          <w:b/>
          <w:bCs/>
          <w:color w:val="000000" w:themeColor="text1"/>
          <w:sz w:val="32"/>
          <w:szCs w:val="32"/>
          <w:lang w:val="en-US"/>
        </w:rPr>
        <w:t>Press Release</w:t>
      </w:r>
    </w:p>
    <w:p w14:paraId="7A4D276E" w14:textId="6130A18C" w:rsidR="005B01DC" w:rsidRPr="009C64D4" w:rsidRDefault="001F4CA9" w:rsidP="005B01DC">
      <w:pPr>
        <w:pStyle w:val="Titre1"/>
        <w:jc w:val="center"/>
        <w:rPr>
          <w:rFonts w:ascii="Open Sans" w:eastAsia="Droid Sans Fallback" w:hAnsi="Open Sans" w:cs="Open Sans"/>
          <w:color w:val="0070C0"/>
          <w:kern w:val="3"/>
          <w:sz w:val="20"/>
          <w:szCs w:val="20"/>
          <w:lang w:val="en-US" w:eastAsia="zh-CN" w:bidi="hi-IN"/>
        </w:rPr>
      </w:pPr>
      <w:r w:rsidRPr="009C64D4">
        <w:rPr>
          <w:rFonts w:ascii="Open Sans" w:eastAsia="Droid Sans Fallback" w:hAnsi="Open Sans" w:cs="Open Sans"/>
          <w:color w:val="0070C0"/>
          <w:kern w:val="3"/>
          <w:sz w:val="20"/>
          <w:szCs w:val="20"/>
          <w:lang w:val="en-US" w:eastAsia="zh-CN" w:bidi="hi-IN"/>
        </w:rPr>
        <w:t>La</w:t>
      </w:r>
      <w:r w:rsidR="004A67FC" w:rsidRPr="009C64D4">
        <w:rPr>
          <w:rFonts w:ascii="Open Sans" w:eastAsia="Droid Sans Fallback" w:hAnsi="Open Sans" w:cs="Open Sans"/>
          <w:color w:val="0070C0"/>
          <w:kern w:val="3"/>
          <w:sz w:val="20"/>
          <w:szCs w:val="20"/>
          <w:lang w:val="en-US" w:eastAsia="zh-CN" w:bidi="hi-IN"/>
        </w:rPr>
        <w:t>unching of the “Femme Francophone Entrepreneure” 2024 Competition</w:t>
      </w:r>
      <w:r w:rsidR="005B01DC" w:rsidRPr="009C64D4">
        <w:rPr>
          <w:rFonts w:ascii="Open Sans" w:eastAsia="Droid Sans Fallback" w:hAnsi="Open Sans" w:cs="Open Sans"/>
          <w:color w:val="0070C0"/>
          <w:kern w:val="3"/>
          <w:sz w:val="20"/>
          <w:szCs w:val="20"/>
          <w:lang w:val="en-US" w:eastAsia="zh-CN" w:bidi="hi-IN"/>
        </w:rPr>
        <w:t>:</w:t>
      </w:r>
    </w:p>
    <w:p w14:paraId="6B3C403E" w14:textId="194303CC" w:rsidR="005B01DC" w:rsidRPr="009C64D4" w:rsidRDefault="004A67FC" w:rsidP="00C223FF">
      <w:pPr>
        <w:pStyle w:val="Titre1"/>
        <w:jc w:val="center"/>
        <w:rPr>
          <w:rFonts w:ascii="Open Sans" w:eastAsia="Droid Sans Fallback" w:hAnsi="Open Sans" w:cs="Open Sans"/>
          <w:color w:val="0070C0"/>
          <w:kern w:val="3"/>
          <w:sz w:val="20"/>
          <w:szCs w:val="20"/>
          <w:lang w:val="en-US" w:eastAsia="zh-CN" w:bidi="hi-IN"/>
        </w:rPr>
      </w:pPr>
      <w:r w:rsidRPr="009C64D4">
        <w:rPr>
          <w:rFonts w:ascii="Open Sans" w:eastAsia="Droid Sans Fallback" w:hAnsi="Open Sans" w:cs="Open Sans"/>
          <w:color w:val="0070C0"/>
          <w:kern w:val="3"/>
          <w:sz w:val="20"/>
          <w:szCs w:val="20"/>
          <w:lang w:val="en-US" w:eastAsia="zh-CN" w:bidi="hi-IN"/>
        </w:rPr>
        <w:t xml:space="preserve">A </w:t>
      </w:r>
      <w:r w:rsidR="00D850BE" w:rsidRPr="009C64D4">
        <w:rPr>
          <w:rFonts w:ascii="Open Sans" w:eastAsia="Droid Sans Fallback" w:hAnsi="Open Sans" w:cs="Open Sans"/>
          <w:color w:val="0070C0"/>
          <w:kern w:val="3"/>
          <w:sz w:val="20"/>
          <w:szCs w:val="20"/>
          <w:lang w:val="en-US" w:eastAsia="zh-CN" w:bidi="hi-IN"/>
        </w:rPr>
        <w:t>30</w:t>
      </w:r>
      <w:r w:rsidRPr="009C64D4">
        <w:rPr>
          <w:rFonts w:ascii="Open Sans" w:eastAsia="Droid Sans Fallback" w:hAnsi="Open Sans" w:cs="Open Sans"/>
          <w:color w:val="0070C0"/>
          <w:kern w:val="3"/>
          <w:sz w:val="20"/>
          <w:szCs w:val="20"/>
          <w:lang w:val="en-US" w:eastAsia="zh-CN" w:bidi="hi-IN"/>
        </w:rPr>
        <w:t>,</w:t>
      </w:r>
      <w:r w:rsidR="005B01DC" w:rsidRPr="009C64D4">
        <w:rPr>
          <w:rFonts w:ascii="Open Sans" w:eastAsia="Droid Sans Fallback" w:hAnsi="Open Sans" w:cs="Open Sans"/>
          <w:color w:val="0070C0"/>
          <w:kern w:val="3"/>
          <w:sz w:val="20"/>
          <w:szCs w:val="20"/>
          <w:lang w:val="en-US" w:eastAsia="zh-CN" w:bidi="hi-IN"/>
        </w:rPr>
        <w:t>000</w:t>
      </w:r>
      <w:r w:rsidRPr="009C64D4">
        <w:rPr>
          <w:rFonts w:ascii="Open Sans" w:eastAsia="Droid Sans Fallback" w:hAnsi="Open Sans" w:cs="Open Sans"/>
          <w:color w:val="0070C0"/>
          <w:kern w:val="3"/>
          <w:sz w:val="20"/>
          <w:szCs w:val="20"/>
          <w:lang w:val="en-US" w:eastAsia="zh-CN" w:bidi="hi-IN"/>
        </w:rPr>
        <w:t>-E</w:t>
      </w:r>
      <w:r w:rsidR="005B01DC" w:rsidRPr="009C64D4">
        <w:rPr>
          <w:rFonts w:ascii="Open Sans" w:eastAsia="Droid Sans Fallback" w:hAnsi="Open Sans" w:cs="Open Sans"/>
          <w:color w:val="0070C0"/>
          <w:kern w:val="3"/>
          <w:sz w:val="20"/>
          <w:szCs w:val="20"/>
          <w:lang w:val="en-US" w:eastAsia="zh-CN" w:bidi="hi-IN"/>
        </w:rPr>
        <w:t>uro</w:t>
      </w:r>
      <w:r w:rsidRPr="009C64D4">
        <w:rPr>
          <w:rFonts w:ascii="Open Sans" w:eastAsia="Droid Sans Fallback" w:hAnsi="Open Sans" w:cs="Open Sans"/>
          <w:color w:val="0070C0"/>
          <w:kern w:val="3"/>
          <w:sz w:val="20"/>
          <w:szCs w:val="20"/>
          <w:lang w:val="en-US" w:eastAsia="zh-CN" w:bidi="hi-IN"/>
        </w:rPr>
        <w:t xml:space="preserve"> grant and a 6-month accompaniment to 4 winners</w:t>
      </w:r>
    </w:p>
    <w:p w14:paraId="0179803D" w14:textId="590CDBA8" w:rsidR="005B01DC" w:rsidRPr="00035A4A" w:rsidRDefault="005B01DC" w:rsidP="009C64D4">
      <w:pPr>
        <w:pStyle w:val="NormalWeb"/>
        <w:ind w:right="141"/>
        <w:jc w:val="both"/>
        <w:rPr>
          <w:rStyle w:val="lev"/>
          <w:rFonts w:ascii="Open Sans" w:eastAsiaTheme="majorEastAsia" w:hAnsi="Open Sans" w:cs="Open Sans"/>
          <w:sz w:val="18"/>
          <w:szCs w:val="18"/>
        </w:rPr>
      </w:pPr>
      <w:r w:rsidRPr="009C64D4">
        <w:rPr>
          <w:rStyle w:val="lev"/>
          <w:rFonts w:ascii="Open Sans" w:eastAsiaTheme="majorEastAsia" w:hAnsi="Open Sans" w:cs="Open Sans"/>
          <w:i/>
          <w:iCs/>
          <w:sz w:val="18"/>
          <w:szCs w:val="18"/>
        </w:rPr>
        <w:t>B</w:t>
      </w:r>
      <w:r w:rsidR="009C64D4" w:rsidRPr="009C64D4">
        <w:rPr>
          <w:rStyle w:val="lev"/>
          <w:rFonts w:ascii="Open Sans" w:eastAsiaTheme="majorEastAsia" w:hAnsi="Open Sans" w:cs="Open Sans"/>
          <w:i/>
          <w:iCs/>
          <w:sz w:val="18"/>
          <w:szCs w:val="18"/>
        </w:rPr>
        <w:t>eirut, April 2</w:t>
      </w:r>
      <w:r w:rsidR="00C223FF">
        <w:rPr>
          <w:rStyle w:val="lev"/>
          <w:rFonts w:ascii="Open Sans" w:eastAsiaTheme="majorEastAsia" w:hAnsi="Open Sans" w:cs="Open Sans"/>
          <w:i/>
          <w:iCs/>
          <w:sz w:val="18"/>
          <w:szCs w:val="18"/>
        </w:rPr>
        <w:t>9</w:t>
      </w:r>
      <w:r w:rsidR="009C64D4" w:rsidRPr="009C64D4">
        <w:rPr>
          <w:rStyle w:val="lev"/>
          <w:rFonts w:ascii="Open Sans" w:eastAsiaTheme="majorEastAsia" w:hAnsi="Open Sans" w:cs="Open Sans"/>
          <w:i/>
          <w:iCs/>
          <w:sz w:val="18"/>
          <w:szCs w:val="18"/>
        </w:rPr>
        <w:t>, 2024</w:t>
      </w:r>
      <w:r w:rsidRPr="009C64D4">
        <w:rPr>
          <w:rStyle w:val="lev"/>
          <w:rFonts w:ascii="Open Sans" w:eastAsiaTheme="majorEastAsia" w:hAnsi="Open Sans" w:cs="Open Sans"/>
          <w:i/>
          <w:iCs/>
          <w:sz w:val="18"/>
          <w:szCs w:val="18"/>
        </w:rPr>
        <w:t xml:space="preserve"> </w:t>
      </w:r>
      <w:r w:rsidR="009C64D4" w:rsidRPr="009C64D4">
        <w:rPr>
          <w:rStyle w:val="lev"/>
          <w:rFonts w:ascii="Open Sans" w:eastAsiaTheme="majorEastAsia" w:hAnsi="Open Sans" w:cs="Open Sans"/>
          <w:sz w:val="18"/>
          <w:szCs w:val="18"/>
        </w:rPr>
        <w:t>–</w:t>
      </w:r>
      <w:r w:rsidRPr="009C64D4">
        <w:rPr>
          <w:rStyle w:val="lev"/>
          <w:rFonts w:ascii="Open Sans" w:eastAsiaTheme="majorEastAsia" w:hAnsi="Open Sans" w:cs="Open Sans"/>
          <w:sz w:val="18"/>
          <w:szCs w:val="18"/>
        </w:rPr>
        <w:t xml:space="preserve"> </w:t>
      </w:r>
      <w:r w:rsidR="009C64D4" w:rsidRPr="009C64D4">
        <w:rPr>
          <w:rStyle w:val="lev"/>
          <w:rFonts w:ascii="Open Sans" w:eastAsiaTheme="majorEastAsia" w:hAnsi="Open Sans" w:cs="Open Sans"/>
          <w:sz w:val="18"/>
          <w:szCs w:val="18"/>
        </w:rPr>
        <w:t>For the 13th year in a row,</w:t>
      </w:r>
      <w:r w:rsidRPr="009C64D4">
        <w:rPr>
          <w:rStyle w:val="lev"/>
          <w:rFonts w:ascii="Open Sans" w:eastAsiaTheme="majorEastAsia" w:hAnsi="Open Sans" w:cs="Open Sans"/>
          <w:sz w:val="18"/>
          <w:szCs w:val="18"/>
        </w:rPr>
        <w:t xml:space="preserve"> AUF M</w:t>
      </w:r>
      <w:r w:rsidR="009C64D4" w:rsidRPr="009C64D4">
        <w:rPr>
          <w:rStyle w:val="lev"/>
          <w:rFonts w:ascii="Open Sans" w:eastAsiaTheme="majorEastAsia" w:hAnsi="Open Sans" w:cs="Open Sans"/>
          <w:sz w:val="18"/>
          <w:szCs w:val="18"/>
        </w:rPr>
        <w:t xml:space="preserve">iddle East, </w:t>
      </w:r>
      <w:r w:rsidRPr="009C64D4">
        <w:rPr>
          <w:rStyle w:val="lev"/>
          <w:rFonts w:ascii="Open Sans" w:eastAsiaTheme="majorEastAsia" w:hAnsi="Open Sans" w:cs="Open Sans"/>
          <w:sz w:val="18"/>
          <w:szCs w:val="18"/>
        </w:rPr>
        <w:t xml:space="preserve">Berytech </w:t>
      </w:r>
      <w:r w:rsidR="009C64D4" w:rsidRPr="009C64D4">
        <w:rPr>
          <w:rStyle w:val="lev"/>
          <w:rFonts w:ascii="Open Sans" w:eastAsiaTheme="majorEastAsia" w:hAnsi="Open Sans" w:cs="Open Sans"/>
          <w:sz w:val="18"/>
          <w:szCs w:val="18"/>
        </w:rPr>
        <w:t>and</w:t>
      </w:r>
      <w:r w:rsidRPr="009C64D4">
        <w:rPr>
          <w:rStyle w:val="lev"/>
          <w:rFonts w:ascii="Open Sans" w:eastAsiaTheme="majorEastAsia" w:hAnsi="Open Sans" w:cs="Open Sans"/>
          <w:sz w:val="18"/>
          <w:szCs w:val="18"/>
        </w:rPr>
        <w:t xml:space="preserve"> L’Orient-Le Jour </w:t>
      </w:r>
      <w:r w:rsidR="009C64D4" w:rsidRPr="009C64D4">
        <w:rPr>
          <w:rStyle w:val="lev"/>
          <w:rFonts w:ascii="Open Sans" w:eastAsiaTheme="majorEastAsia" w:hAnsi="Open Sans" w:cs="Open Sans"/>
          <w:sz w:val="18"/>
          <w:szCs w:val="18"/>
        </w:rPr>
        <w:t xml:space="preserve">are </w:t>
      </w:r>
      <w:r w:rsidR="00E95D83">
        <w:rPr>
          <w:rStyle w:val="lev"/>
          <w:rFonts w:ascii="Open Sans" w:eastAsiaTheme="majorEastAsia" w:hAnsi="Open Sans" w:cs="Open Sans"/>
          <w:sz w:val="18"/>
          <w:szCs w:val="18"/>
        </w:rPr>
        <w:t>giving</w:t>
      </w:r>
      <w:r w:rsidR="009C64D4" w:rsidRPr="009C64D4">
        <w:rPr>
          <w:rStyle w:val="lev"/>
          <w:rFonts w:ascii="Open Sans" w:eastAsiaTheme="majorEastAsia" w:hAnsi="Open Sans" w:cs="Open Sans"/>
          <w:sz w:val="18"/>
          <w:szCs w:val="18"/>
        </w:rPr>
        <w:t xml:space="preserve"> francophone women entrepreneurs the opportunity to develop their business</w:t>
      </w:r>
      <w:r w:rsidR="009B455C" w:rsidRPr="009C64D4">
        <w:rPr>
          <w:rStyle w:val="lev"/>
          <w:rFonts w:ascii="Open Sans" w:eastAsiaTheme="majorEastAsia" w:hAnsi="Open Sans" w:cs="Open Sans"/>
          <w:sz w:val="18"/>
          <w:szCs w:val="18"/>
        </w:rPr>
        <w:t xml:space="preserve"> </w:t>
      </w:r>
      <w:r w:rsidR="009C64D4">
        <w:rPr>
          <w:rStyle w:val="lev"/>
          <w:rFonts w:ascii="Open Sans" w:eastAsiaTheme="majorEastAsia" w:hAnsi="Open Sans" w:cs="Open Sans"/>
          <w:sz w:val="18"/>
          <w:szCs w:val="18"/>
        </w:rPr>
        <w:t>through the “</w:t>
      </w:r>
      <w:r w:rsidR="006C45C8" w:rsidRPr="009C64D4">
        <w:rPr>
          <w:rStyle w:val="lev"/>
          <w:rFonts w:ascii="Open Sans" w:eastAsiaTheme="majorEastAsia" w:hAnsi="Open Sans" w:cs="Open Sans"/>
          <w:sz w:val="18"/>
          <w:szCs w:val="18"/>
        </w:rPr>
        <w:t>Femme Francophone Entrepreneure</w:t>
      </w:r>
      <w:r w:rsidR="009C64D4">
        <w:rPr>
          <w:rStyle w:val="lev"/>
          <w:rFonts w:ascii="Open Sans" w:eastAsiaTheme="majorEastAsia" w:hAnsi="Open Sans" w:cs="Open Sans"/>
          <w:sz w:val="18"/>
          <w:szCs w:val="18"/>
        </w:rPr>
        <w:t xml:space="preserve">” competition. </w:t>
      </w:r>
      <w:r w:rsidR="009C64D4" w:rsidRPr="00D67B9C">
        <w:rPr>
          <w:rStyle w:val="lev"/>
          <w:rFonts w:ascii="Open Sans" w:eastAsiaTheme="majorEastAsia" w:hAnsi="Open Sans" w:cs="Open Sans"/>
          <w:sz w:val="18"/>
          <w:szCs w:val="18"/>
        </w:rPr>
        <w:t xml:space="preserve">Three Lebanese projects, and one from the Middle East </w:t>
      </w:r>
      <w:r w:rsidR="00234003">
        <w:rPr>
          <w:rStyle w:val="lev"/>
          <w:rFonts w:ascii="Open Sans" w:eastAsiaTheme="majorEastAsia" w:hAnsi="Open Sans" w:cs="Open Sans"/>
          <w:sz w:val="18"/>
          <w:szCs w:val="18"/>
        </w:rPr>
        <w:t>but not from</w:t>
      </w:r>
      <w:r w:rsidR="009C64D4" w:rsidRPr="00D67B9C">
        <w:rPr>
          <w:rStyle w:val="lev"/>
          <w:rFonts w:ascii="Open Sans" w:eastAsiaTheme="majorEastAsia" w:hAnsi="Open Sans" w:cs="Open Sans"/>
          <w:sz w:val="18"/>
          <w:szCs w:val="18"/>
        </w:rPr>
        <w:t xml:space="preserve"> Lebanon, will share a 30,000-Euro funding </w:t>
      </w:r>
      <w:r w:rsidR="00D67B9C" w:rsidRPr="00D67B9C">
        <w:rPr>
          <w:rStyle w:val="lev"/>
          <w:rFonts w:ascii="Open Sans" w:eastAsiaTheme="majorEastAsia" w:hAnsi="Open Sans" w:cs="Open Sans"/>
          <w:sz w:val="18"/>
          <w:szCs w:val="18"/>
        </w:rPr>
        <w:t>and benefit from trai</w:t>
      </w:r>
      <w:r w:rsidR="00D67B9C">
        <w:rPr>
          <w:rStyle w:val="lev"/>
          <w:rFonts w:ascii="Open Sans" w:eastAsiaTheme="majorEastAsia" w:hAnsi="Open Sans" w:cs="Open Sans"/>
          <w:sz w:val="18"/>
          <w:szCs w:val="18"/>
        </w:rPr>
        <w:t>n</w:t>
      </w:r>
      <w:r w:rsidR="00D67B9C" w:rsidRPr="00D67B9C">
        <w:rPr>
          <w:rStyle w:val="lev"/>
          <w:rFonts w:ascii="Open Sans" w:eastAsiaTheme="majorEastAsia" w:hAnsi="Open Sans" w:cs="Open Sans"/>
          <w:sz w:val="18"/>
          <w:szCs w:val="18"/>
        </w:rPr>
        <w:t>ing and</w:t>
      </w:r>
      <w:r w:rsidR="00D67B9C">
        <w:rPr>
          <w:rStyle w:val="lev"/>
          <w:rFonts w:ascii="Open Sans" w:eastAsiaTheme="majorEastAsia" w:hAnsi="Open Sans" w:cs="Open Sans"/>
          <w:sz w:val="18"/>
          <w:szCs w:val="18"/>
        </w:rPr>
        <w:t xml:space="preserve"> coaching </w:t>
      </w:r>
      <w:r w:rsidR="00035A4A" w:rsidRPr="00D67B9C">
        <w:rPr>
          <w:rStyle w:val="lev"/>
          <w:rFonts w:ascii="Open Sans" w:eastAsiaTheme="majorEastAsia" w:hAnsi="Open Sans" w:cs="Open Sans"/>
          <w:sz w:val="18"/>
          <w:szCs w:val="18"/>
        </w:rPr>
        <w:t xml:space="preserve">sessions </w:t>
      </w:r>
      <w:r w:rsidR="00D67B9C">
        <w:rPr>
          <w:rStyle w:val="lev"/>
          <w:rFonts w:ascii="Open Sans" w:eastAsiaTheme="majorEastAsia" w:hAnsi="Open Sans" w:cs="Open Sans"/>
          <w:sz w:val="18"/>
          <w:szCs w:val="18"/>
        </w:rPr>
        <w:t xml:space="preserve">for six months at Berytech. </w:t>
      </w:r>
    </w:p>
    <w:p w14:paraId="2D39656D" w14:textId="609EFA07" w:rsidR="005B01DC" w:rsidRPr="009C64D4" w:rsidRDefault="00035A4A" w:rsidP="00035A4A">
      <w:pPr>
        <w:spacing w:before="100" w:beforeAutospacing="1" w:after="100" w:afterAutospacing="1" w:line="240" w:lineRule="auto"/>
        <w:jc w:val="both"/>
        <w:rPr>
          <w:rFonts w:ascii="Open Sans" w:eastAsia="Times New Roman" w:hAnsi="Open Sans" w:cs="Open Sans"/>
          <w:color w:val="000000" w:themeColor="text1"/>
          <w:sz w:val="18"/>
          <w:szCs w:val="18"/>
          <w:lang w:val="en-US"/>
        </w:rPr>
      </w:pPr>
      <w:r w:rsidRPr="00035A4A">
        <w:rPr>
          <w:rFonts w:ascii="Open Sans" w:eastAsia="Times New Roman" w:hAnsi="Open Sans" w:cs="Open Sans"/>
          <w:color w:val="000000" w:themeColor="text1"/>
          <w:sz w:val="18"/>
          <w:szCs w:val="18"/>
          <w:lang w:val="en-US"/>
        </w:rPr>
        <w:t xml:space="preserve">As was the case in 2023, the current edition of the FFE </w:t>
      </w:r>
      <w:r w:rsidRPr="009C64D4">
        <w:rPr>
          <w:rFonts w:ascii="Open Sans" w:eastAsia="Times New Roman" w:hAnsi="Open Sans" w:cs="Open Sans"/>
          <w:color w:val="000000" w:themeColor="text1"/>
          <w:sz w:val="18"/>
          <w:szCs w:val="18"/>
          <w:lang w:val="en-US"/>
        </w:rPr>
        <w:t>will be marked by the internationalization of the competition. The call for applications is now open to the 17 AUF member countries in the Middle East other than Lebanon (Saudi Arabia, Cyprus, Djibouti, Egypt, the United Arab Emirates, Ethiopia, Iraq, Iran, Jordan, Palestine, Pakistan, Qatar, Somalia, Sudan, Syria, Turkey and Yemen).</w:t>
      </w:r>
    </w:p>
    <w:p w14:paraId="0DF4C218" w14:textId="64548AD1" w:rsidR="005B01DC" w:rsidRPr="00035A4A" w:rsidRDefault="00035A4A" w:rsidP="00AE74F6">
      <w:pPr>
        <w:spacing w:before="100" w:beforeAutospacing="1" w:after="100" w:afterAutospacing="1" w:line="240" w:lineRule="auto"/>
        <w:jc w:val="both"/>
        <w:rPr>
          <w:rFonts w:ascii="Open Sans" w:eastAsia="Times New Roman" w:hAnsi="Open Sans" w:cs="Open Sans"/>
          <w:color w:val="000000" w:themeColor="text1"/>
          <w:sz w:val="18"/>
          <w:szCs w:val="18"/>
          <w:lang w:val="en-US"/>
        </w:rPr>
      </w:pPr>
      <w:r w:rsidRPr="009C64D4">
        <w:rPr>
          <w:rFonts w:ascii="Open Sans" w:eastAsia="Times New Roman" w:hAnsi="Open Sans" w:cs="Open Sans"/>
          <w:color w:val="000000" w:themeColor="text1"/>
          <w:sz w:val="18"/>
          <w:szCs w:val="18"/>
          <w:lang w:val="en-US"/>
        </w:rPr>
        <w:t xml:space="preserve">AUF is giving francophone women entrepreneurs (SMEs/ start-ups) residing in Lebanon and to </w:t>
      </w:r>
      <w:r w:rsidR="00AE74F6">
        <w:rPr>
          <w:rFonts w:ascii="Open Sans" w:eastAsia="Times New Roman" w:hAnsi="Open Sans" w:cs="Open Sans"/>
          <w:color w:val="000000" w:themeColor="text1"/>
          <w:sz w:val="18"/>
          <w:szCs w:val="18"/>
          <w:lang w:val="en-US"/>
        </w:rPr>
        <w:t xml:space="preserve">projects led </w:t>
      </w:r>
      <w:r w:rsidRPr="009C64D4">
        <w:rPr>
          <w:rFonts w:ascii="Open Sans" w:eastAsia="Times New Roman" w:hAnsi="Open Sans" w:cs="Open Sans"/>
          <w:color w:val="000000" w:themeColor="text1"/>
          <w:sz w:val="18"/>
          <w:szCs w:val="18"/>
          <w:lang w:val="en-US"/>
        </w:rPr>
        <w:t>by francophone women residing in the abovementioned countries the chance to apply for the competition in order to receive support and funding for their projects:</w:t>
      </w:r>
      <w:r w:rsidR="00AE74F6">
        <w:rPr>
          <w:rFonts w:ascii="Open Sans" w:eastAsia="Times New Roman" w:hAnsi="Open Sans" w:cs="Open Sans"/>
          <w:color w:val="000000" w:themeColor="text1"/>
          <w:sz w:val="18"/>
          <w:szCs w:val="18"/>
          <w:lang w:val="en-US"/>
        </w:rPr>
        <w:t xml:space="preserve"> </w:t>
      </w:r>
    </w:p>
    <w:p w14:paraId="01C6DA3E" w14:textId="0E8D4D22" w:rsidR="005B01DC" w:rsidRPr="00234003" w:rsidRDefault="00BD5DB4" w:rsidP="005B01DC">
      <w:pPr>
        <w:numPr>
          <w:ilvl w:val="0"/>
          <w:numId w:val="1"/>
        </w:numPr>
        <w:spacing w:before="100" w:beforeAutospacing="1" w:after="100" w:afterAutospacing="1" w:line="240" w:lineRule="auto"/>
        <w:rPr>
          <w:rFonts w:ascii="Open Sans" w:eastAsia="Times New Roman" w:hAnsi="Open Sans" w:cs="Open Sans"/>
          <w:color w:val="000000" w:themeColor="text1"/>
          <w:sz w:val="18"/>
          <w:szCs w:val="18"/>
          <w:lang w:val="en-US"/>
        </w:rPr>
      </w:pPr>
      <w:r w:rsidRPr="00234003">
        <w:rPr>
          <w:rFonts w:ascii="Open Sans" w:eastAsia="Times New Roman" w:hAnsi="Open Sans" w:cs="Open Sans"/>
          <w:color w:val="000000" w:themeColor="text1"/>
          <w:sz w:val="18"/>
          <w:szCs w:val="18"/>
          <w:lang w:val="en-US"/>
        </w:rPr>
        <w:t>2</w:t>
      </w:r>
      <w:r w:rsidR="008B1AEF" w:rsidRPr="00234003">
        <w:rPr>
          <w:rFonts w:ascii="Open Sans" w:eastAsia="Times New Roman" w:hAnsi="Open Sans" w:cs="Open Sans"/>
          <w:color w:val="000000" w:themeColor="text1"/>
          <w:sz w:val="18"/>
          <w:szCs w:val="18"/>
          <w:lang w:val="en-US"/>
        </w:rPr>
        <w:t>2</w:t>
      </w:r>
      <w:r w:rsidR="005B01DC" w:rsidRPr="00234003">
        <w:rPr>
          <w:rFonts w:ascii="Open Sans" w:eastAsia="Times New Roman" w:hAnsi="Open Sans" w:cs="Open Sans"/>
          <w:color w:val="000000" w:themeColor="text1"/>
          <w:sz w:val="18"/>
          <w:szCs w:val="18"/>
          <w:lang w:val="en-US"/>
        </w:rPr>
        <w:t xml:space="preserve">,000 </w:t>
      </w:r>
      <w:r w:rsidR="00234003" w:rsidRPr="00234003">
        <w:rPr>
          <w:rFonts w:ascii="Open Sans" w:eastAsia="Times New Roman" w:hAnsi="Open Sans" w:cs="Open Sans"/>
          <w:color w:val="000000" w:themeColor="text1"/>
          <w:sz w:val="18"/>
          <w:szCs w:val="18"/>
          <w:lang w:val="en-US"/>
        </w:rPr>
        <w:t>E</w:t>
      </w:r>
      <w:r w:rsidR="005B01DC" w:rsidRPr="00234003">
        <w:rPr>
          <w:rFonts w:ascii="Open Sans" w:eastAsia="Times New Roman" w:hAnsi="Open Sans" w:cs="Open Sans"/>
          <w:color w:val="000000" w:themeColor="text1"/>
          <w:sz w:val="18"/>
          <w:szCs w:val="18"/>
          <w:lang w:val="en-US"/>
        </w:rPr>
        <w:t xml:space="preserve">uros </w:t>
      </w:r>
      <w:r w:rsidR="00121D0C">
        <w:rPr>
          <w:rFonts w:ascii="Open Sans" w:eastAsia="Times New Roman" w:hAnsi="Open Sans" w:cs="Open Sans"/>
          <w:color w:val="000000" w:themeColor="text1"/>
          <w:sz w:val="18"/>
          <w:szCs w:val="18"/>
          <w:lang w:val="en-US"/>
        </w:rPr>
        <w:t>to</w:t>
      </w:r>
      <w:r w:rsidR="00234003" w:rsidRPr="00234003">
        <w:rPr>
          <w:rFonts w:ascii="Open Sans" w:eastAsia="Times New Roman" w:hAnsi="Open Sans" w:cs="Open Sans"/>
          <w:color w:val="000000" w:themeColor="text1"/>
          <w:sz w:val="18"/>
          <w:szCs w:val="18"/>
          <w:lang w:val="en-US"/>
        </w:rPr>
        <w:t xml:space="preserve"> the 3 Lebanese winners</w:t>
      </w:r>
      <w:r w:rsidRPr="00234003">
        <w:rPr>
          <w:rFonts w:ascii="Open Sans" w:eastAsia="Times New Roman" w:hAnsi="Open Sans" w:cs="Open Sans"/>
          <w:color w:val="000000" w:themeColor="text1"/>
          <w:sz w:val="18"/>
          <w:szCs w:val="18"/>
          <w:lang w:val="en-US"/>
        </w:rPr>
        <w:t xml:space="preserve"> </w:t>
      </w:r>
      <w:r w:rsidR="008B1AEF" w:rsidRPr="00234003">
        <w:rPr>
          <w:rFonts w:ascii="Open Sans" w:eastAsia="Times New Roman" w:hAnsi="Open Sans" w:cs="Open Sans"/>
          <w:color w:val="000000" w:themeColor="text1"/>
          <w:sz w:val="18"/>
          <w:szCs w:val="18"/>
          <w:lang w:val="en-US"/>
        </w:rPr>
        <w:t>(1</w:t>
      </w:r>
      <w:r w:rsidR="00234003" w:rsidRPr="00234003">
        <w:rPr>
          <w:rFonts w:ascii="Open Sans" w:eastAsia="Times New Roman" w:hAnsi="Open Sans" w:cs="Open Sans"/>
          <w:color w:val="000000" w:themeColor="text1"/>
          <w:sz w:val="18"/>
          <w:szCs w:val="18"/>
          <w:vertAlign w:val="superscript"/>
          <w:lang w:val="en-US"/>
        </w:rPr>
        <w:t>st</w:t>
      </w:r>
      <w:r w:rsidR="008B1AEF" w:rsidRPr="00234003">
        <w:rPr>
          <w:rFonts w:ascii="Open Sans" w:eastAsia="Times New Roman" w:hAnsi="Open Sans" w:cs="Open Sans"/>
          <w:color w:val="000000" w:themeColor="text1"/>
          <w:sz w:val="18"/>
          <w:szCs w:val="18"/>
          <w:lang w:val="en-US"/>
        </w:rPr>
        <w:t xml:space="preserve"> </w:t>
      </w:r>
      <w:r w:rsidR="00137790" w:rsidRPr="00234003">
        <w:rPr>
          <w:rFonts w:ascii="Open Sans" w:eastAsia="Times New Roman" w:hAnsi="Open Sans" w:cs="Open Sans"/>
          <w:color w:val="000000" w:themeColor="text1"/>
          <w:sz w:val="18"/>
          <w:szCs w:val="18"/>
          <w:lang w:val="en-US"/>
        </w:rPr>
        <w:t>pri</w:t>
      </w:r>
      <w:r w:rsidR="00234003" w:rsidRPr="00234003">
        <w:rPr>
          <w:rFonts w:ascii="Open Sans" w:eastAsia="Times New Roman" w:hAnsi="Open Sans" w:cs="Open Sans"/>
          <w:color w:val="000000" w:themeColor="text1"/>
          <w:sz w:val="18"/>
          <w:szCs w:val="18"/>
          <w:lang w:val="en-US"/>
        </w:rPr>
        <w:t>ze</w:t>
      </w:r>
      <w:r w:rsidR="00137790" w:rsidRPr="00234003">
        <w:rPr>
          <w:rFonts w:ascii="Open Sans" w:eastAsia="Times New Roman" w:hAnsi="Open Sans" w:cs="Open Sans"/>
          <w:color w:val="000000" w:themeColor="text1"/>
          <w:sz w:val="18"/>
          <w:szCs w:val="18"/>
          <w:lang w:val="en-US"/>
        </w:rPr>
        <w:t xml:space="preserve">: 9,000 </w:t>
      </w:r>
      <w:r w:rsidR="00234003">
        <w:rPr>
          <w:rFonts w:ascii="Open Sans" w:eastAsia="Times New Roman" w:hAnsi="Open Sans" w:cs="Open Sans"/>
          <w:color w:val="000000" w:themeColor="text1"/>
          <w:sz w:val="18"/>
          <w:szCs w:val="18"/>
          <w:lang w:val="en-US"/>
        </w:rPr>
        <w:t>E</w:t>
      </w:r>
      <w:r w:rsidR="00137790" w:rsidRPr="00234003">
        <w:rPr>
          <w:rFonts w:ascii="Open Sans" w:eastAsia="Times New Roman" w:hAnsi="Open Sans" w:cs="Open Sans"/>
          <w:color w:val="000000" w:themeColor="text1"/>
          <w:sz w:val="18"/>
          <w:szCs w:val="18"/>
          <w:lang w:val="en-US"/>
        </w:rPr>
        <w:t>uros, 2</w:t>
      </w:r>
      <w:r w:rsidR="00234003">
        <w:rPr>
          <w:rFonts w:ascii="Open Sans" w:eastAsia="Times New Roman" w:hAnsi="Open Sans" w:cs="Open Sans"/>
          <w:color w:val="000000" w:themeColor="text1"/>
          <w:sz w:val="18"/>
          <w:szCs w:val="18"/>
          <w:vertAlign w:val="superscript"/>
          <w:lang w:val="en-US"/>
        </w:rPr>
        <w:t>nd</w:t>
      </w:r>
      <w:r w:rsidR="00137790" w:rsidRPr="00234003">
        <w:rPr>
          <w:rFonts w:ascii="Open Sans" w:eastAsia="Times New Roman" w:hAnsi="Open Sans" w:cs="Open Sans"/>
          <w:color w:val="000000" w:themeColor="text1"/>
          <w:sz w:val="18"/>
          <w:szCs w:val="18"/>
          <w:lang w:val="en-US"/>
        </w:rPr>
        <w:t xml:space="preserve"> pri</w:t>
      </w:r>
      <w:r w:rsidR="00234003">
        <w:rPr>
          <w:rFonts w:ascii="Open Sans" w:eastAsia="Times New Roman" w:hAnsi="Open Sans" w:cs="Open Sans"/>
          <w:color w:val="000000" w:themeColor="text1"/>
          <w:sz w:val="18"/>
          <w:szCs w:val="18"/>
          <w:lang w:val="en-US"/>
        </w:rPr>
        <w:t>ze</w:t>
      </w:r>
      <w:r w:rsidR="00137790" w:rsidRPr="00234003">
        <w:rPr>
          <w:rFonts w:ascii="Open Sans" w:eastAsia="Times New Roman" w:hAnsi="Open Sans" w:cs="Open Sans"/>
          <w:color w:val="000000" w:themeColor="text1"/>
          <w:sz w:val="18"/>
          <w:szCs w:val="18"/>
          <w:lang w:val="en-US"/>
        </w:rPr>
        <w:t xml:space="preserve">: 7,000 </w:t>
      </w:r>
      <w:r w:rsidR="00234003">
        <w:rPr>
          <w:rFonts w:ascii="Open Sans" w:eastAsia="Times New Roman" w:hAnsi="Open Sans" w:cs="Open Sans"/>
          <w:color w:val="000000" w:themeColor="text1"/>
          <w:sz w:val="18"/>
          <w:szCs w:val="18"/>
          <w:lang w:val="en-US"/>
        </w:rPr>
        <w:t>E</w:t>
      </w:r>
      <w:r w:rsidR="00137790" w:rsidRPr="00234003">
        <w:rPr>
          <w:rFonts w:ascii="Open Sans" w:eastAsia="Times New Roman" w:hAnsi="Open Sans" w:cs="Open Sans"/>
          <w:color w:val="000000" w:themeColor="text1"/>
          <w:sz w:val="18"/>
          <w:szCs w:val="18"/>
          <w:lang w:val="en-US"/>
        </w:rPr>
        <w:t>uros, 3</w:t>
      </w:r>
      <w:r w:rsidR="00234003">
        <w:rPr>
          <w:rFonts w:ascii="Open Sans" w:eastAsia="Times New Roman" w:hAnsi="Open Sans" w:cs="Open Sans"/>
          <w:color w:val="000000" w:themeColor="text1"/>
          <w:sz w:val="18"/>
          <w:szCs w:val="18"/>
          <w:vertAlign w:val="superscript"/>
          <w:lang w:val="en-US"/>
        </w:rPr>
        <w:t>rd</w:t>
      </w:r>
      <w:r w:rsidR="00137790" w:rsidRPr="00234003">
        <w:rPr>
          <w:rFonts w:ascii="Open Sans" w:eastAsia="Times New Roman" w:hAnsi="Open Sans" w:cs="Open Sans"/>
          <w:color w:val="000000" w:themeColor="text1"/>
          <w:sz w:val="18"/>
          <w:szCs w:val="18"/>
          <w:lang w:val="en-US"/>
        </w:rPr>
        <w:t xml:space="preserve"> pri</w:t>
      </w:r>
      <w:r w:rsidR="00234003">
        <w:rPr>
          <w:rFonts w:ascii="Open Sans" w:eastAsia="Times New Roman" w:hAnsi="Open Sans" w:cs="Open Sans"/>
          <w:color w:val="000000" w:themeColor="text1"/>
          <w:sz w:val="18"/>
          <w:szCs w:val="18"/>
          <w:lang w:val="en-US"/>
        </w:rPr>
        <w:t>ze:</w:t>
      </w:r>
      <w:r w:rsidR="00137790" w:rsidRPr="00234003">
        <w:rPr>
          <w:rFonts w:ascii="Open Sans" w:eastAsia="Times New Roman" w:hAnsi="Open Sans" w:cs="Open Sans"/>
          <w:color w:val="000000" w:themeColor="text1"/>
          <w:sz w:val="18"/>
          <w:szCs w:val="18"/>
          <w:lang w:val="en-US"/>
        </w:rPr>
        <w:t xml:space="preserve"> </w:t>
      </w:r>
      <w:r w:rsidR="001B2176" w:rsidRPr="00234003">
        <w:rPr>
          <w:rFonts w:ascii="Open Sans" w:eastAsia="Times New Roman" w:hAnsi="Open Sans" w:cs="Open Sans"/>
          <w:color w:val="000000" w:themeColor="text1"/>
          <w:sz w:val="18"/>
          <w:szCs w:val="18"/>
          <w:lang w:val="en-US"/>
        </w:rPr>
        <w:t xml:space="preserve">6,000 </w:t>
      </w:r>
      <w:r w:rsidR="00234003">
        <w:rPr>
          <w:rFonts w:ascii="Open Sans" w:eastAsia="Times New Roman" w:hAnsi="Open Sans" w:cs="Open Sans"/>
          <w:color w:val="000000" w:themeColor="text1"/>
          <w:sz w:val="18"/>
          <w:szCs w:val="18"/>
          <w:lang w:val="en-US"/>
        </w:rPr>
        <w:t>E</w:t>
      </w:r>
      <w:r w:rsidR="001B2176" w:rsidRPr="00234003">
        <w:rPr>
          <w:rFonts w:ascii="Open Sans" w:eastAsia="Times New Roman" w:hAnsi="Open Sans" w:cs="Open Sans"/>
          <w:color w:val="000000" w:themeColor="text1"/>
          <w:sz w:val="18"/>
          <w:szCs w:val="18"/>
          <w:lang w:val="en-US"/>
        </w:rPr>
        <w:t>uros)</w:t>
      </w:r>
    </w:p>
    <w:p w14:paraId="44AF2B3E" w14:textId="42AD856D" w:rsidR="005B01DC" w:rsidRPr="00234003" w:rsidRDefault="00BD5DB4" w:rsidP="00BD5DB4">
      <w:pPr>
        <w:numPr>
          <w:ilvl w:val="0"/>
          <w:numId w:val="1"/>
        </w:numPr>
        <w:spacing w:before="100" w:beforeAutospacing="1" w:after="100" w:afterAutospacing="1" w:line="240" w:lineRule="auto"/>
        <w:rPr>
          <w:rFonts w:ascii="Open Sans" w:eastAsia="Times New Roman" w:hAnsi="Open Sans" w:cs="Open Sans"/>
          <w:color w:val="000000" w:themeColor="text1"/>
          <w:sz w:val="18"/>
          <w:szCs w:val="18"/>
          <w:lang w:val="en-US"/>
        </w:rPr>
      </w:pPr>
      <w:r w:rsidRPr="00234003">
        <w:rPr>
          <w:rFonts w:ascii="Open Sans" w:eastAsia="Times New Roman" w:hAnsi="Open Sans" w:cs="Open Sans"/>
          <w:color w:val="000000" w:themeColor="text1"/>
          <w:sz w:val="18"/>
          <w:szCs w:val="18"/>
          <w:lang w:val="en-US"/>
        </w:rPr>
        <w:t>8</w:t>
      </w:r>
      <w:r w:rsidR="005B01DC" w:rsidRPr="00234003">
        <w:rPr>
          <w:rFonts w:ascii="Open Sans" w:eastAsia="Times New Roman" w:hAnsi="Open Sans" w:cs="Open Sans"/>
          <w:color w:val="000000" w:themeColor="text1"/>
          <w:sz w:val="18"/>
          <w:szCs w:val="18"/>
          <w:lang w:val="en-US"/>
        </w:rPr>
        <w:t xml:space="preserve">,000 </w:t>
      </w:r>
      <w:r w:rsidR="00234003" w:rsidRPr="00234003">
        <w:rPr>
          <w:rFonts w:ascii="Open Sans" w:eastAsia="Times New Roman" w:hAnsi="Open Sans" w:cs="Open Sans"/>
          <w:color w:val="000000" w:themeColor="text1"/>
          <w:sz w:val="18"/>
          <w:szCs w:val="18"/>
          <w:lang w:val="en-US"/>
        </w:rPr>
        <w:t>E</w:t>
      </w:r>
      <w:r w:rsidR="005B01DC" w:rsidRPr="00234003">
        <w:rPr>
          <w:rFonts w:ascii="Open Sans" w:eastAsia="Times New Roman" w:hAnsi="Open Sans" w:cs="Open Sans"/>
          <w:color w:val="000000" w:themeColor="text1"/>
          <w:sz w:val="18"/>
          <w:szCs w:val="18"/>
          <w:lang w:val="en-US"/>
        </w:rPr>
        <w:t xml:space="preserve">uros </w:t>
      </w:r>
      <w:r w:rsidR="00121D0C">
        <w:rPr>
          <w:rFonts w:ascii="Open Sans" w:eastAsia="Times New Roman" w:hAnsi="Open Sans" w:cs="Open Sans"/>
          <w:color w:val="000000" w:themeColor="text1"/>
          <w:sz w:val="18"/>
          <w:szCs w:val="18"/>
          <w:lang w:val="en-US"/>
        </w:rPr>
        <w:t>to</w:t>
      </w:r>
      <w:r w:rsidR="00234003" w:rsidRPr="00234003">
        <w:rPr>
          <w:rFonts w:ascii="Open Sans" w:eastAsia="Times New Roman" w:hAnsi="Open Sans" w:cs="Open Sans"/>
          <w:color w:val="000000" w:themeColor="text1"/>
          <w:sz w:val="18"/>
          <w:szCs w:val="18"/>
          <w:lang w:val="en-US"/>
        </w:rPr>
        <w:t xml:space="preserve"> the winner from the Midd</w:t>
      </w:r>
      <w:r w:rsidR="00234003">
        <w:rPr>
          <w:rFonts w:ascii="Open Sans" w:eastAsia="Times New Roman" w:hAnsi="Open Sans" w:cs="Open Sans"/>
          <w:color w:val="000000" w:themeColor="text1"/>
          <w:sz w:val="18"/>
          <w:szCs w:val="18"/>
          <w:lang w:val="en-US"/>
        </w:rPr>
        <w:t>le East but not from Lebanon</w:t>
      </w:r>
      <w:r w:rsidR="00DD3055">
        <w:rPr>
          <w:rFonts w:ascii="Open Sans" w:eastAsia="Times New Roman" w:hAnsi="Open Sans" w:cs="Open Sans"/>
          <w:color w:val="000000" w:themeColor="text1"/>
          <w:sz w:val="18"/>
          <w:szCs w:val="18"/>
          <w:lang w:val="en-US"/>
        </w:rPr>
        <w:t>.</w:t>
      </w:r>
    </w:p>
    <w:p w14:paraId="7F4FC2BB" w14:textId="713B0C56" w:rsidR="00AE5AA6" w:rsidRPr="009C64D4" w:rsidRDefault="00AE5AA6" w:rsidP="00AE5AA6">
      <w:pPr>
        <w:shd w:val="clear" w:color="auto" w:fill="FFFFFF"/>
        <w:spacing w:after="0" w:line="240" w:lineRule="auto"/>
        <w:jc w:val="both"/>
        <w:rPr>
          <w:rFonts w:ascii="Open Sans" w:eastAsia="Times New Roman" w:hAnsi="Open Sans" w:cs="Open Sans"/>
          <w:sz w:val="18"/>
          <w:szCs w:val="18"/>
          <w:lang w:val="en-US"/>
        </w:rPr>
      </w:pPr>
      <w:r w:rsidRPr="009C64D4">
        <w:rPr>
          <w:rFonts w:ascii="Open Sans" w:eastAsia="Times New Roman" w:hAnsi="Open Sans" w:cs="Open Sans"/>
          <w:sz w:val="18"/>
          <w:szCs w:val="18"/>
          <w:lang w:val="en-US"/>
        </w:rPr>
        <w:t>The file should be submitted in French and the pr</w:t>
      </w:r>
      <w:r>
        <w:rPr>
          <w:rFonts w:ascii="Open Sans" w:eastAsia="Times New Roman" w:hAnsi="Open Sans" w:cs="Open Sans"/>
          <w:sz w:val="18"/>
          <w:szCs w:val="18"/>
          <w:lang w:val="en-US"/>
        </w:rPr>
        <w:t>esentations</w:t>
      </w:r>
      <w:r w:rsidRPr="009C64D4">
        <w:rPr>
          <w:rFonts w:ascii="Open Sans" w:eastAsia="Times New Roman" w:hAnsi="Open Sans" w:cs="Open Sans"/>
          <w:sz w:val="18"/>
          <w:szCs w:val="18"/>
          <w:lang w:val="en-US"/>
        </w:rPr>
        <w:t xml:space="preserve"> </w:t>
      </w:r>
      <w:r>
        <w:rPr>
          <w:rFonts w:ascii="Open Sans" w:eastAsia="Times New Roman" w:hAnsi="Open Sans" w:cs="Open Sans"/>
          <w:sz w:val="18"/>
          <w:szCs w:val="18"/>
          <w:lang w:val="en-US"/>
        </w:rPr>
        <w:t xml:space="preserve">to the jury </w:t>
      </w:r>
      <w:r w:rsidRPr="009C64D4">
        <w:rPr>
          <w:rFonts w:ascii="Open Sans" w:eastAsia="Times New Roman" w:hAnsi="Open Sans" w:cs="Open Sans"/>
          <w:sz w:val="18"/>
          <w:szCs w:val="18"/>
          <w:lang w:val="en-US"/>
        </w:rPr>
        <w:t xml:space="preserve">will also be </w:t>
      </w:r>
      <w:r>
        <w:rPr>
          <w:rFonts w:ascii="Open Sans" w:eastAsia="Times New Roman" w:hAnsi="Open Sans" w:cs="Open Sans"/>
          <w:sz w:val="18"/>
          <w:szCs w:val="18"/>
          <w:lang w:val="en-US"/>
        </w:rPr>
        <w:t>made</w:t>
      </w:r>
      <w:r w:rsidRPr="009C64D4">
        <w:rPr>
          <w:rFonts w:ascii="Open Sans" w:eastAsia="Times New Roman" w:hAnsi="Open Sans" w:cs="Open Sans"/>
          <w:sz w:val="18"/>
          <w:szCs w:val="18"/>
          <w:lang w:val="en-US"/>
        </w:rPr>
        <w:t xml:space="preserve"> in French. </w:t>
      </w:r>
    </w:p>
    <w:p w14:paraId="31EE750C" w14:textId="77777777" w:rsidR="00AE5AA6" w:rsidRPr="009C64D4" w:rsidRDefault="00AE5AA6" w:rsidP="00AE5AA6">
      <w:pPr>
        <w:shd w:val="clear" w:color="auto" w:fill="FFFFFF"/>
        <w:spacing w:after="0" w:line="240" w:lineRule="auto"/>
        <w:rPr>
          <w:rFonts w:ascii="Open Sans" w:eastAsia="Times New Roman" w:hAnsi="Open Sans" w:cs="Open Sans"/>
          <w:sz w:val="18"/>
          <w:szCs w:val="18"/>
          <w:lang w:val="en-US"/>
        </w:rPr>
      </w:pPr>
    </w:p>
    <w:p w14:paraId="470841D4" w14:textId="77777777" w:rsidR="00C223FF" w:rsidRDefault="00AE5AA6" w:rsidP="00C223FF">
      <w:pPr>
        <w:shd w:val="clear" w:color="auto" w:fill="FFFFFF"/>
        <w:spacing w:after="0" w:line="240" w:lineRule="auto"/>
        <w:rPr>
          <w:rStyle w:val="lev"/>
        </w:rPr>
      </w:pPr>
      <w:r w:rsidRPr="009C64D4">
        <w:rPr>
          <w:rFonts w:ascii="Open Sans" w:hAnsi="Open Sans" w:cs="Open Sans"/>
          <w:b/>
          <w:bCs/>
          <w:color w:val="000000"/>
          <w:sz w:val="18"/>
          <w:szCs w:val="18"/>
          <w:lang w:val="en-US"/>
        </w:rPr>
        <w:t>To apply:</w:t>
      </w:r>
      <w:r w:rsidRPr="00AE5AA6">
        <w:rPr>
          <w:lang w:val="en-US"/>
        </w:rPr>
        <w:t xml:space="preserve"> </w:t>
      </w:r>
      <w:r w:rsidR="00C223FF">
        <w:t> </w:t>
      </w:r>
      <w:hyperlink r:id="rId6" w:history="1">
        <w:r w:rsidR="00C223FF">
          <w:rPr>
            <w:rStyle w:val="Lienhypertexte"/>
            <w:b/>
            <w:bCs/>
          </w:rPr>
          <w:t>https://berytech.jotform.com/231352696112048</w:t>
        </w:r>
      </w:hyperlink>
    </w:p>
    <w:p w14:paraId="784BD297" w14:textId="1D5E55A4" w:rsidR="005B01DC" w:rsidRPr="00C223FF" w:rsidRDefault="005B01DC" w:rsidP="00C223FF">
      <w:pPr>
        <w:shd w:val="clear" w:color="auto" w:fill="FFFFFF"/>
        <w:spacing w:after="0" w:line="240" w:lineRule="auto"/>
        <w:rPr>
          <w:rFonts w:ascii="Open Sans" w:eastAsia="Times New Roman" w:hAnsi="Open Sans" w:cs="Open Sans"/>
          <w:sz w:val="18"/>
          <w:szCs w:val="18"/>
          <w:lang w:val="en-US"/>
        </w:rPr>
      </w:pPr>
      <w:r w:rsidRPr="009C64D4">
        <w:rPr>
          <w:rFonts w:ascii="Open Sans" w:hAnsi="Open Sans" w:cs="Open Sans"/>
          <w:b/>
          <w:bCs/>
          <w:sz w:val="18"/>
          <w:szCs w:val="18"/>
        </w:rPr>
        <w:t>D</w:t>
      </w:r>
      <w:r w:rsidR="00AE5AA6">
        <w:rPr>
          <w:rFonts w:ascii="Open Sans" w:hAnsi="Open Sans" w:cs="Open Sans"/>
          <w:b/>
          <w:bCs/>
          <w:sz w:val="18"/>
          <w:szCs w:val="18"/>
        </w:rPr>
        <w:t>eadline</w:t>
      </w:r>
      <w:r w:rsidRPr="009C64D4">
        <w:rPr>
          <w:rFonts w:ascii="Open Sans" w:hAnsi="Open Sans" w:cs="Open Sans"/>
          <w:b/>
          <w:bCs/>
          <w:sz w:val="18"/>
          <w:szCs w:val="18"/>
        </w:rPr>
        <w:t>:</w:t>
      </w:r>
      <w:r w:rsidRPr="009C64D4">
        <w:rPr>
          <w:rFonts w:ascii="Open Sans" w:hAnsi="Open Sans" w:cs="Open Sans"/>
          <w:sz w:val="18"/>
          <w:szCs w:val="18"/>
        </w:rPr>
        <w:t xml:space="preserve"> </w:t>
      </w:r>
      <w:r w:rsidR="00AE5AA6">
        <w:rPr>
          <w:rFonts w:ascii="Open Sans" w:hAnsi="Open Sans" w:cs="Open Sans"/>
          <w:sz w:val="18"/>
          <w:szCs w:val="18"/>
        </w:rPr>
        <w:t xml:space="preserve">May </w:t>
      </w:r>
      <w:r w:rsidR="0084193E" w:rsidRPr="009C64D4">
        <w:rPr>
          <w:rFonts w:ascii="Open Sans" w:hAnsi="Open Sans" w:cs="Open Sans"/>
          <w:sz w:val="18"/>
          <w:szCs w:val="18"/>
        </w:rPr>
        <w:t>31</w:t>
      </w:r>
      <w:r w:rsidR="00AE5AA6">
        <w:rPr>
          <w:rFonts w:ascii="Open Sans" w:hAnsi="Open Sans" w:cs="Open Sans"/>
          <w:sz w:val="18"/>
          <w:szCs w:val="18"/>
        </w:rPr>
        <w:t>,</w:t>
      </w:r>
      <w:r w:rsidRPr="009C64D4">
        <w:rPr>
          <w:rFonts w:ascii="Open Sans" w:hAnsi="Open Sans" w:cs="Open Sans"/>
          <w:sz w:val="18"/>
          <w:szCs w:val="18"/>
        </w:rPr>
        <w:t xml:space="preserve"> 202</w:t>
      </w:r>
      <w:r w:rsidR="0084193E" w:rsidRPr="009C64D4">
        <w:rPr>
          <w:rFonts w:ascii="Open Sans" w:hAnsi="Open Sans" w:cs="Open Sans"/>
          <w:sz w:val="18"/>
          <w:szCs w:val="18"/>
        </w:rPr>
        <w:t>4</w:t>
      </w:r>
    </w:p>
    <w:p w14:paraId="43CB2951" w14:textId="63FCE8EE" w:rsidR="00C223FF" w:rsidRDefault="00AE5AA6" w:rsidP="00C223FF">
      <w:pPr>
        <w:pStyle w:val="paragraph"/>
        <w:jc w:val="both"/>
        <w:textAlignment w:val="baseline"/>
        <w:rPr>
          <w:rFonts w:ascii="Open Sans" w:eastAsia="Times New Roman" w:hAnsi="Open Sans" w:cs="Open Sans"/>
          <w:b/>
          <w:bCs/>
          <w:color w:val="000000" w:themeColor="text1"/>
          <w:sz w:val="18"/>
          <w:szCs w:val="18"/>
        </w:rPr>
      </w:pPr>
      <w:r w:rsidRPr="009C64D4">
        <w:rPr>
          <w:rFonts w:ascii="Open Sans" w:eastAsia="Times New Roman" w:hAnsi="Open Sans" w:cs="Open Sans"/>
          <w:color w:val="000000" w:themeColor="text1"/>
          <w:sz w:val="18"/>
          <w:szCs w:val="18"/>
        </w:rPr>
        <w:t>It is worth recalling that during the 202</w:t>
      </w:r>
      <w:r>
        <w:rPr>
          <w:rFonts w:ascii="Open Sans" w:eastAsia="Times New Roman" w:hAnsi="Open Sans" w:cs="Open Sans"/>
          <w:color w:val="000000" w:themeColor="text1"/>
          <w:sz w:val="18"/>
          <w:szCs w:val="18"/>
        </w:rPr>
        <w:t>3</w:t>
      </w:r>
      <w:r w:rsidRPr="009C64D4">
        <w:rPr>
          <w:rFonts w:ascii="Open Sans" w:eastAsia="Times New Roman" w:hAnsi="Open Sans" w:cs="Open Sans"/>
          <w:color w:val="000000" w:themeColor="text1"/>
          <w:sz w:val="18"/>
          <w:szCs w:val="18"/>
        </w:rPr>
        <w:t xml:space="preserve"> edition, out of the hundred files received following the call for applications, 33 were preselected prior to selecting 6 finalist candidates: 4 in the start-up category and 2 in the SME category.</w:t>
      </w:r>
      <w:r>
        <w:rPr>
          <w:rFonts w:ascii="Open Sans" w:eastAsia="Times New Roman" w:hAnsi="Open Sans" w:cs="Open Sans"/>
          <w:color w:val="000000" w:themeColor="text1"/>
          <w:sz w:val="18"/>
          <w:szCs w:val="18"/>
        </w:rPr>
        <w:t xml:space="preserve"> </w:t>
      </w:r>
      <w:r w:rsidRPr="00A702A0">
        <w:rPr>
          <w:rFonts w:ascii="Open Sans" w:eastAsia="Times New Roman" w:hAnsi="Open Sans" w:cs="Open Sans"/>
          <w:color w:val="000000" w:themeColor="text1"/>
          <w:sz w:val="18"/>
          <w:szCs w:val="18"/>
        </w:rPr>
        <w:t xml:space="preserve">The educational digital platform </w:t>
      </w:r>
      <w:r w:rsidR="00A702A0">
        <w:rPr>
          <w:rFonts w:ascii="Open Sans" w:eastAsia="Times New Roman" w:hAnsi="Open Sans" w:cs="Open Sans"/>
          <w:color w:val="000000" w:themeColor="text1"/>
          <w:sz w:val="18"/>
          <w:szCs w:val="18"/>
        </w:rPr>
        <w:t>develop</w:t>
      </w:r>
      <w:r w:rsidRPr="00A702A0">
        <w:rPr>
          <w:rFonts w:ascii="Open Sans" w:eastAsia="Times New Roman" w:hAnsi="Open Sans" w:cs="Open Sans"/>
          <w:color w:val="000000" w:themeColor="text1"/>
          <w:sz w:val="18"/>
          <w:szCs w:val="18"/>
        </w:rPr>
        <w:t xml:space="preserve">ed by two female doctors, </w:t>
      </w:r>
      <w:r w:rsidR="00A702A0" w:rsidRPr="00A702A0">
        <w:rPr>
          <w:rFonts w:ascii="Open Sans" w:eastAsia="Times New Roman" w:hAnsi="Open Sans" w:cs="Open Sans"/>
          <w:color w:val="000000" w:themeColor="text1"/>
          <w:sz w:val="18"/>
          <w:szCs w:val="18"/>
        </w:rPr>
        <w:t>gynecologist</w:t>
      </w:r>
      <w:r w:rsidR="00A702A0">
        <w:rPr>
          <w:rFonts w:ascii="Open Sans" w:eastAsia="Times New Roman" w:hAnsi="Open Sans" w:cs="Open Sans"/>
          <w:color w:val="000000" w:themeColor="text1"/>
          <w:sz w:val="18"/>
          <w:szCs w:val="18"/>
        </w:rPr>
        <w:t>/</w:t>
      </w:r>
      <w:r w:rsidR="00A702A0" w:rsidRPr="00A702A0">
        <w:rPr>
          <w:rFonts w:ascii="Open Sans" w:eastAsia="Times New Roman" w:hAnsi="Open Sans" w:cs="Open Sans"/>
          <w:color w:val="000000" w:themeColor="text1"/>
          <w:sz w:val="18"/>
          <w:szCs w:val="18"/>
        </w:rPr>
        <w:t xml:space="preserve">obstetrician </w:t>
      </w:r>
      <w:r w:rsidR="000342F8" w:rsidRPr="00A702A0">
        <w:rPr>
          <w:rFonts w:ascii="Open Sans" w:eastAsia="Times New Roman" w:hAnsi="Open Sans" w:cs="Open Sans"/>
          <w:color w:val="000000" w:themeColor="text1"/>
          <w:sz w:val="18"/>
          <w:szCs w:val="18"/>
        </w:rPr>
        <w:t xml:space="preserve">Gaël Abou Ghannam </w:t>
      </w:r>
      <w:r w:rsidR="00A702A0">
        <w:rPr>
          <w:rFonts w:ascii="Open Sans" w:eastAsia="Times New Roman" w:hAnsi="Open Sans" w:cs="Open Sans"/>
          <w:color w:val="000000" w:themeColor="text1"/>
          <w:sz w:val="18"/>
          <w:szCs w:val="18"/>
        </w:rPr>
        <w:t xml:space="preserve">and sex therapist </w:t>
      </w:r>
      <w:r w:rsidR="000342F8" w:rsidRPr="00A702A0">
        <w:rPr>
          <w:rFonts w:ascii="Open Sans" w:eastAsia="Times New Roman" w:hAnsi="Open Sans" w:cs="Open Sans"/>
          <w:color w:val="000000" w:themeColor="text1"/>
          <w:sz w:val="18"/>
          <w:szCs w:val="18"/>
        </w:rPr>
        <w:t xml:space="preserve">Sandrine Atallah, </w:t>
      </w:r>
      <w:r w:rsidR="00A702A0">
        <w:rPr>
          <w:rFonts w:ascii="Open Sans" w:eastAsia="Times New Roman" w:hAnsi="Open Sans" w:cs="Open Sans"/>
          <w:color w:val="000000" w:themeColor="text1"/>
          <w:sz w:val="18"/>
          <w:szCs w:val="18"/>
        </w:rPr>
        <w:t>won the 12</w:t>
      </w:r>
      <w:r w:rsidR="00A702A0" w:rsidRPr="00A702A0">
        <w:rPr>
          <w:rFonts w:ascii="Open Sans" w:eastAsia="Times New Roman" w:hAnsi="Open Sans" w:cs="Open Sans"/>
          <w:color w:val="000000" w:themeColor="text1"/>
          <w:sz w:val="18"/>
          <w:szCs w:val="18"/>
          <w:vertAlign w:val="superscript"/>
        </w:rPr>
        <w:t>th</w:t>
      </w:r>
      <w:r w:rsidR="00A702A0">
        <w:rPr>
          <w:rFonts w:ascii="Open Sans" w:eastAsia="Times New Roman" w:hAnsi="Open Sans" w:cs="Open Sans"/>
          <w:color w:val="000000" w:themeColor="text1"/>
          <w:sz w:val="18"/>
          <w:szCs w:val="18"/>
        </w:rPr>
        <w:t xml:space="preserve"> edition jury over</w:t>
      </w:r>
      <w:r w:rsidR="000342F8" w:rsidRPr="00A702A0">
        <w:rPr>
          <w:rFonts w:ascii="Open Sans" w:eastAsia="Times New Roman" w:hAnsi="Open Sans" w:cs="Open Sans"/>
          <w:color w:val="000000" w:themeColor="text1"/>
          <w:sz w:val="18"/>
          <w:szCs w:val="18"/>
        </w:rPr>
        <w:t>.</w:t>
      </w:r>
      <w:r w:rsidR="005A1832" w:rsidRPr="00A702A0">
        <w:rPr>
          <w:rFonts w:ascii="Open Sans" w:eastAsia="Times New Roman" w:hAnsi="Open Sans" w:cs="Open Sans"/>
          <w:color w:val="000000" w:themeColor="text1"/>
          <w:sz w:val="18"/>
          <w:szCs w:val="18"/>
        </w:rPr>
        <w:t xml:space="preserve"> </w:t>
      </w:r>
      <w:r w:rsidR="00A702A0" w:rsidRPr="00A702A0">
        <w:rPr>
          <w:rFonts w:ascii="Open Sans" w:eastAsia="Times New Roman" w:hAnsi="Open Sans" w:cs="Open Sans"/>
          <w:color w:val="000000" w:themeColor="text1"/>
          <w:sz w:val="18"/>
          <w:szCs w:val="18"/>
        </w:rPr>
        <w:t xml:space="preserve">The second prize was awarded to </w:t>
      </w:r>
      <w:r w:rsidR="005A1832" w:rsidRPr="00A702A0">
        <w:rPr>
          <w:rFonts w:ascii="Open Sans" w:eastAsia="Times New Roman" w:hAnsi="Open Sans" w:cs="Open Sans"/>
          <w:color w:val="000000" w:themeColor="text1"/>
          <w:sz w:val="18"/>
          <w:szCs w:val="18"/>
        </w:rPr>
        <w:t xml:space="preserve">Gaïo Cosmetics, </w:t>
      </w:r>
      <w:r w:rsidR="00A702A0" w:rsidRPr="00A702A0">
        <w:rPr>
          <w:rFonts w:ascii="Open Sans" w:eastAsia="Times New Roman" w:hAnsi="Open Sans" w:cs="Open Sans"/>
          <w:color w:val="000000" w:themeColor="text1"/>
          <w:sz w:val="18"/>
          <w:szCs w:val="18"/>
        </w:rPr>
        <w:t xml:space="preserve">a </w:t>
      </w:r>
      <w:r w:rsidR="00A702A0">
        <w:rPr>
          <w:rFonts w:ascii="Open Sans" w:eastAsia="Times New Roman" w:hAnsi="Open Sans" w:cs="Open Sans"/>
          <w:color w:val="000000" w:themeColor="text1"/>
          <w:sz w:val="18"/>
          <w:szCs w:val="18"/>
        </w:rPr>
        <w:t xml:space="preserve">company established in 2020 by </w:t>
      </w:r>
      <w:r w:rsidR="005A1832" w:rsidRPr="00A702A0">
        <w:rPr>
          <w:rFonts w:ascii="Open Sans" w:eastAsia="Times New Roman" w:hAnsi="Open Sans" w:cs="Open Sans"/>
          <w:color w:val="000000" w:themeColor="text1"/>
          <w:sz w:val="18"/>
          <w:szCs w:val="18"/>
        </w:rPr>
        <w:t xml:space="preserve">Gaëlle el-Chaer, </w:t>
      </w:r>
      <w:r w:rsidR="00A702A0">
        <w:rPr>
          <w:rFonts w:ascii="Open Sans" w:eastAsia="Times New Roman" w:hAnsi="Open Sans" w:cs="Open Sans"/>
          <w:color w:val="000000" w:themeColor="text1"/>
          <w:sz w:val="18"/>
          <w:szCs w:val="18"/>
        </w:rPr>
        <w:t>a Doctor of Pharmacy</w:t>
      </w:r>
      <w:r w:rsidR="00090AC0" w:rsidRPr="00A702A0">
        <w:rPr>
          <w:rFonts w:ascii="Open Sans" w:eastAsia="Times New Roman" w:hAnsi="Open Sans" w:cs="Open Sans"/>
          <w:color w:val="000000" w:themeColor="text1"/>
          <w:sz w:val="18"/>
          <w:szCs w:val="18"/>
        </w:rPr>
        <w:t xml:space="preserve">. </w:t>
      </w:r>
      <w:r w:rsidR="00A702A0" w:rsidRPr="00A702A0">
        <w:rPr>
          <w:rFonts w:ascii="Open Sans" w:eastAsia="Times New Roman" w:hAnsi="Open Sans" w:cs="Open Sans"/>
          <w:color w:val="000000" w:themeColor="text1"/>
          <w:sz w:val="18"/>
          <w:szCs w:val="18"/>
        </w:rPr>
        <w:t>The third prize w</w:t>
      </w:r>
      <w:r w:rsidR="00475B5F">
        <w:rPr>
          <w:rFonts w:ascii="Open Sans" w:eastAsia="Times New Roman" w:hAnsi="Open Sans" w:cs="Open Sans"/>
          <w:color w:val="000000" w:themeColor="text1"/>
          <w:sz w:val="18"/>
          <w:szCs w:val="18"/>
        </w:rPr>
        <w:t xml:space="preserve">ent to </w:t>
      </w:r>
      <w:r w:rsidR="00090AC0" w:rsidRPr="00A702A0">
        <w:rPr>
          <w:rFonts w:ascii="Open Sans" w:eastAsia="Times New Roman" w:hAnsi="Open Sans" w:cs="Open Sans"/>
          <w:color w:val="000000" w:themeColor="text1"/>
          <w:sz w:val="18"/>
          <w:szCs w:val="18"/>
        </w:rPr>
        <w:t xml:space="preserve">Vietrail </w:t>
      </w:r>
      <w:r w:rsidR="00A702A0" w:rsidRPr="00A702A0">
        <w:rPr>
          <w:rFonts w:ascii="Open Sans" w:eastAsia="Times New Roman" w:hAnsi="Open Sans" w:cs="Open Sans"/>
          <w:color w:val="000000" w:themeColor="text1"/>
          <w:sz w:val="18"/>
          <w:szCs w:val="18"/>
        </w:rPr>
        <w:t>and to its founder</w:t>
      </w:r>
      <w:r w:rsidR="00090AC0" w:rsidRPr="00A702A0">
        <w:rPr>
          <w:rFonts w:ascii="Open Sans" w:eastAsia="Times New Roman" w:hAnsi="Open Sans" w:cs="Open Sans"/>
          <w:color w:val="000000" w:themeColor="text1"/>
          <w:sz w:val="18"/>
          <w:szCs w:val="18"/>
        </w:rPr>
        <w:t xml:space="preserve"> Christelle Gemayel, </w:t>
      </w:r>
      <w:r w:rsidR="00A702A0" w:rsidRPr="00A702A0">
        <w:rPr>
          <w:rFonts w:ascii="Open Sans" w:eastAsia="Times New Roman" w:hAnsi="Open Sans" w:cs="Open Sans"/>
          <w:color w:val="000000" w:themeColor="text1"/>
          <w:sz w:val="18"/>
          <w:szCs w:val="18"/>
        </w:rPr>
        <w:t xml:space="preserve">who offers her customers a new </w:t>
      </w:r>
      <w:r w:rsidR="00A702A0">
        <w:rPr>
          <w:rFonts w:ascii="Open Sans" w:eastAsia="Times New Roman" w:hAnsi="Open Sans" w:cs="Open Sans"/>
          <w:color w:val="000000" w:themeColor="text1"/>
          <w:sz w:val="18"/>
          <w:szCs w:val="18"/>
        </w:rPr>
        <w:t xml:space="preserve">take on stained-glass window </w:t>
      </w:r>
      <w:r w:rsidR="00121D0C">
        <w:rPr>
          <w:rFonts w:ascii="Open Sans" w:eastAsia="Times New Roman" w:hAnsi="Open Sans" w:cs="Open Sans"/>
          <w:color w:val="000000" w:themeColor="text1"/>
          <w:sz w:val="18"/>
          <w:szCs w:val="18"/>
        </w:rPr>
        <w:t>such as</w:t>
      </w:r>
      <w:r w:rsidR="00A702A0">
        <w:rPr>
          <w:rFonts w:ascii="Open Sans" w:eastAsia="Times New Roman" w:hAnsi="Open Sans" w:cs="Open Sans"/>
          <w:color w:val="000000" w:themeColor="text1"/>
          <w:sz w:val="18"/>
          <w:szCs w:val="18"/>
        </w:rPr>
        <w:t xml:space="preserve"> souvenirs and customized art </w:t>
      </w:r>
      <w:r w:rsidR="00475B5F">
        <w:rPr>
          <w:rFonts w:ascii="Open Sans" w:eastAsia="Times New Roman" w:hAnsi="Open Sans" w:cs="Open Sans"/>
          <w:color w:val="000000" w:themeColor="text1"/>
          <w:sz w:val="18"/>
          <w:szCs w:val="18"/>
        </w:rPr>
        <w:t>objects designed in a spirit of i</w:t>
      </w:r>
      <w:r w:rsidR="00090AC0" w:rsidRPr="00A702A0">
        <w:rPr>
          <w:rFonts w:ascii="Open Sans" w:eastAsia="Times New Roman" w:hAnsi="Open Sans" w:cs="Open Sans"/>
          <w:color w:val="000000" w:themeColor="text1"/>
          <w:sz w:val="18"/>
          <w:szCs w:val="18"/>
        </w:rPr>
        <w:t xml:space="preserve">nnovation </w:t>
      </w:r>
      <w:r w:rsidR="00475B5F">
        <w:rPr>
          <w:rFonts w:ascii="Open Sans" w:eastAsia="Times New Roman" w:hAnsi="Open Sans" w:cs="Open Sans"/>
          <w:color w:val="000000" w:themeColor="text1"/>
          <w:sz w:val="18"/>
          <w:szCs w:val="18"/>
        </w:rPr>
        <w:t xml:space="preserve">and </w:t>
      </w:r>
      <w:r w:rsidR="00090AC0" w:rsidRPr="00A702A0">
        <w:rPr>
          <w:rFonts w:ascii="Open Sans" w:eastAsia="Times New Roman" w:hAnsi="Open Sans" w:cs="Open Sans"/>
          <w:color w:val="000000" w:themeColor="text1"/>
          <w:sz w:val="18"/>
          <w:szCs w:val="18"/>
        </w:rPr>
        <w:t>attachment</w:t>
      </w:r>
      <w:r w:rsidR="00475B5F">
        <w:rPr>
          <w:rFonts w:ascii="Open Sans" w:eastAsia="Times New Roman" w:hAnsi="Open Sans" w:cs="Open Sans"/>
          <w:color w:val="000000" w:themeColor="text1"/>
          <w:sz w:val="18"/>
          <w:szCs w:val="18"/>
        </w:rPr>
        <w:t xml:space="preserve"> to the Lebanese cultural and artistic heritage</w:t>
      </w:r>
      <w:r w:rsidR="00090AC0" w:rsidRPr="00A702A0">
        <w:rPr>
          <w:rFonts w:ascii="Open Sans" w:eastAsia="Times New Roman" w:hAnsi="Open Sans" w:cs="Open Sans"/>
          <w:color w:val="000000" w:themeColor="text1"/>
          <w:sz w:val="18"/>
          <w:szCs w:val="18"/>
        </w:rPr>
        <w:t>.</w:t>
      </w:r>
      <w:r w:rsidR="00A331D0" w:rsidRPr="00A702A0">
        <w:rPr>
          <w:rFonts w:ascii="Open Sans" w:eastAsia="Times New Roman" w:hAnsi="Open Sans" w:cs="Open Sans"/>
          <w:color w:val="000000" w:themeColor="text1"/>
          <w:sz w:val="18"/>
          <w:szCs w:val="18"/>
        </w:rPr>
        <w:t xml:space="preserve"> </w:t>
      </w:r>
      <w:r w:rsidR="00E37135" w:rsidRPr="00E37135">
        <w:rPr>
          <w:rFonts w:ascii="Open Sans" w:eastAsia="Times New Roman" w:hAnsi="Open Sans" w:cs="Open Sans"/>
          <w:color w:val="000000" w:themeColor="text1"/>
          <w:sz w:val="18"/>
          <w:szCs w:val="18"/>
        </w:rPr>
        <w:t>On the other hand</w:t>
      </w:r>
      <w:r w:rsidR="00A331D0" w:rsidRPr="00E37135">
        <w:rPr>
          <w:rFonts w:ascii="Open Sans" w:eastAsia="Times New Roman" w:hAnsi="Open Sans" w:cs="Open Sans"/>
          <w:color w:val="000000" w:themeColor="text1"/>
          <w:sz w:val="18"/>
          <w:szCs w:val="18"/>
        </w:rPr>
        <w:t xml:space="preserve">, Heba Refaat El Hattab </w:t>
      </w:r>
      <w:r w:rsidR="00FB795F" w:rsidRPr="00E37135">
        <w:rPr>
          <w:rFonts w:ascii="Open Sans" w:eastAsia="Times New Roman" w:hAnsi="Open Sans" w:cs="Open Sans"/>
          <w:color w:val="000000" w:themeColor="text1"/>
          <w:sz w:val="18"/>
          <w:szCs w:val="18"/>
        </w:rPr>
        <w:t>(</w:t>
      </w:r>
      <w:r w:rsidR="00E37135" w:rsidRPr="00E37135">
        <w:rPr>
          <w:rFonts w:ascii="Open Sans" w:eastAsia="Times New Roman" w:hAnsi="Open Sans" w:cs="Open Sans"/>
          <w:color w:val="000000" w:themeColor="text1"/>
          <w:sz w:val="18"/>
          <w:szCs w:val="18"/>
        </w:rPr>
        <w:t>E</w:t>
      </w:r>
      <w:r w:rsidR="00FB795F" w:rsidRPr="00E37135">
        <w:rPr>
          <w:rFonts w:ascii="Open Sans" w:eastAsia="Times New Roman" w:hAnsi="Open Sans" w:cs="Open Sans"/>
          <w:color w:val="000000" w:themeColor="text1"/>
          <w:sz w:val="18"/>
          <w:szCs w:val="18"/>
        </w:rPr>
        <w:t xml:space="preserve">gypt) </w:t>
      </w:r>
      <w:r w:rsidR="00E37135" w:rsidRPr="00E37135">
        <w:rPr>
          <w:rFonts w:ascii="Open Sans" w:eastAsia="Times New Roman" w:hAnsi="Open Sans" w:cs="Open Sans"/>
          <w:color w:val="000000" w:themeColor="text1"/>
          <w:sz w:val="18"/>
          <w:szCs w:val="18"/>
        </w:rPr>
        <w:t xml:space="preserve">won the regional prize </w:t>
      </w:r>
      <w:r w:rsidR="00873C41">
        <w:rPr>
          <w:rFonts w:ascii="Open Sans" w:eastAsia="Times New Roman" w:hAnsi="Open Sans" w:cs="Open Sans"/>
          <w:color w:val="000000" w:themeColor="text1"/>
          <w:sz w:val="18"/>
          <w:szCs w:val="18"/>
        </w:rPr>
        <w:t>(</w:t>
      </w:r>
      <w:r w:rsidR="00A331D0" w:rsidRPr="00E37135">
        <w:rPr>
          <w:rFonts w:ascii="Open Sans" w:eastAsia="Times New Roman" w:hAnsi="Open Sans" w:cs="Open Sans"/>
          <w:color w:val="000000" w:themeColor="text1"/>
          <w:sz w:val="18"/>
          <w:szCs w:val="18"/>
        </w:rPr>
        <w:t>6</w:t>
      </w:r>
      <w:r w:rsidR="00E37135" w:rsidRPr="00E37135">
        <w:rPr>
          <w:rFonts w:ascii="Open Sans" w:eastAsia="Times New Roman" w:hAnsi="Open Sans" w:cs="Open Sans"/>
          <w:color w:val="000000" w:themeColor="text1"/>
          <w:sz w:val="18"/>
          <w:szCs w:val="18"/>
        </w:rPr>
        <w:t>,</w:t>
      </w:r>
      <w:r w:rsidR="00A331D0" w:rsidRPr="00E37135">
        <w:rPr>
          <w:rFonts w:ascii="Open Sans" w:eastAsia="Times New Roman" w:hAnsi="Open Sans" w:cs="Open Sans"/>
          <w:color w:val="000000" w:themeColor="text1"/>
          <w:sz w:val="18"/>
          <w:szCs w:val="18"/>
        </w:rPr>
        <w:t xml:space="preserve">000 </w:t>
      </w:r>
      <w:r w:rsidR="00E37135" w:rsidRPr="00E37135">
        <w:rPr>
          <w:rFonts w:ascii="Open Sans" w:eastAsia="Times New Roman" w:hAnsi="Open Sans" w:cs="Open Sans"/>
          <w:color w:val="000000" w:themeColor="text1"/>
          <w:sz w:val="18"/>
          <w:szCs w:val="18"/>
        </w:rPr>
        <w:t>E</w:t>
      </w:r>
      <w:r w:rsidR="00A331D0" w:rsidRPr="00E37135">
        <w:rPr>
          <w:rFonts w:ascii="Open Sans" w:eastAsia="Times New Roman" w:hAnsi="Open Sans" w:cs="Open Sans"/>
          <w:color w:val="000000" w:themeColor="text1"/>
          <w:sz w:val="18"/>
          <w:szCs w:val="18"/>
        </w:rPr>
        <w:t>uros</w:t>
      </w:r>
      <w:r w:rsidR="00873C41">
        <w:rPr>
          <w:rFonts w:ascii="Open Sans" w:eastAsia="Times New Roman" w:hAnsi="Open Sans" w:cs="Open Sans"/>
          <w:color w:val="000000" w:themeColor="text1"/>
          <w:sz w:val="18"/>
          <w:szCs w:val="18"/>
        </w:rPr>
        <w:t>)</w:t>
      </w:r>
      <w:r w:rsidR="00840509" w:rsidRPr="00E37135">
        <w:rPr>
          <w:rFonts w:ascii="Open Sans" w:eastAsia="Times New Roman" w:hAnsi="Open Sans" w:cs="Open Sans"/>
          <w:color w:val="000000" w:themeColor="text1"/>
          <w:sz w:val="18"/>
          <w:szCs w:val="18"/>
        </w:rPr>
        <w:t xml:space="preserve"> </w:t>
      </w:r>
      <w:r w:rsidR="00E37135" w:rsidRPr="00E37135">
        <w:rPr>
          <w:rFonts w:ascii="Open Sans" w:eastAsia="Times New Roman" w:hAnsi="Open Sans" w:cs="Open Sans"/>
          <w:color w:val="000000" w:themeColor="text1"/>
          <w:sz w:val="18"/>
          <w:szCs w:val="18"/>
        </w:rPr>
        <w:t>for he</w:t>
      </w:r>
      <w:r w:rsidR="00E37135">
        <w:rPr>
          <w:rFonts w:ascii="Open Sans" w:eastAsia="Times New Roman" w:hAnsi="Open Sans" w:cs="Open Sans"/>
          <w:color w:val="000000" w:themeColor="text1"/>
          <w:sz w:val="18"/>
          <w:szCs w:val="18"/>
        </w:rPr>
        <w:t xml:space="preserve">r project </w:t>
      </w:r>
      <w:r w:rsidR="00EA6FB2" w:rsidRPr="00E37135">
        <w:rPr>
          <w:rFonts w:ascii="Open Sans" w:eastAsia="Times New Roman" w:hAnsi="Open Sans" w:cs="Open Sans"/>
          <w:color w:val="000000" w:themeColor="text1"/>
          <w:sz w:val="18"/>
          <w:szCs w:val="18"/>
        </w:rPr>
        <w:t>Alex-stars</w:t>
      </w:r>
      <w:r w:rsidR="00FB795F" w:rsidRPr="00E37135">
        <w:rPr>
          <w:rFonts w:ascii="Open Sans" w:eastAsia="Times New Roman" w:hAnsi="Open Sans" w:cs="Open Sans"/>
          <w:color w:val="000000" w:themeColor="text1"/>
          <w:sz w:val="18"/>
          <w:szCs w:val="18"/>
        </w:rPr>
        <w:t>,</w:t>
      </w:r>
      <w:r w:rsidR="00EA6FB2" w:rsidRPr="00E37135">
        <w:rPr>
          <w:rFonts w:ascii="Open Sans" w:eastAsia="Times New Roman" w:hAnsi="Open Sans" w:cs="Open Sans"/>
          <w:color w:val="000000" w:themeColor="text1"/>
          <w:sz w:val="18"/>
          <w:szCs w:val="18"/>
        </w:rPr>
        <w:t xml:space="preserve"> </w:t>
      </w:r>
      <w:r w:rsidR="00E37135">
        <w:rPr>
          <w:rFonts w:ascii="Open Sans" w:eastAsia="Times New Roman" w:hAnsi="Open Sans" w:cs="Open Sans"/>
          <w:color w:val="000000" w:themeColor="text1"/>
          <w:sz w:val="18"/>
          <w:szCs w:val="18"/>
        </w:rPr>
        <w:t xml:space="preserve">which aims at creating job opportunities in simultaneous interpretation in </w:t>
      </w:r>
      <w:r w:rsidR="00EA1ED0" w:rsidRPr="00E37135">
        <w:rPr>
          <w:rFonts w:ascii="Open Sans" w:eastAsia="Times New Roman" w:hAnsi="Open Sans" w:cs="Open Sans"/>
          <w:color w:val="000000" w:themeColor="text1"/>
          <w:sz w:val="18"/>
          <w:szCs w:val="18"/>
        </w:rPr>
        <w:t>Alexandri</w:t>
      </w:r>
      <w:r w:rsidR="00E37135">
        <w:rPr>
          <w:rFonts w:ascii="Open Sans" w:eastAsia="Times New Roman" w:hAnsi="Open Sans" w:cs="Open Sans"/>
          <w:color w:val="000000" w:themeColor="text1"/>
          <w:sz w:val="18"/>
          <w:szCs w:val="18"/>
        </w:rPr>
        <w:t>a</w:t>
      </w:r>
      <w:r w:rsidR="00C223FF">
        <w:rPr>
          <w:rFonts w:ascii="Open Sans" w:eastAsia="Times New Roman" w:hAnsi="Open Sans" w:cs="Open Sans"/>
          <w:color w:val="000000" w:themeColor="text1"/>
          <w:sz w:val="18"/>
          <w:szCs w:val="18"/>
        </w:rPr>
        <w:t>.</w:t>
      </w:r>
    </w:p>
    <w:p w14:paraId="4012674A" w14:textId="7880F0DD" w:rsidR="005B01DC" w:rsidRPr="00C223FF" w:rsidRDefault="005B01DC" w:rsidP="00C223FF">
      <w:pPr>
        <w:pStyle w:val="paragraph"/>
        <w:jc w:val="both"/>
        <w:textAlignment w:val="baseline"/>
        <w:rPr>
          <w:rFonts w:ascii="Open Sans" w:eastAsia="Times New Roman" w:hAnsi="Open Sans" w:cs="Open Sans"/>
          <w:b/>
          <w:bCs/>
          <w:color w:val="000000" w:themeColor="text1"/>
          <w:sz w:val="18"/>
          <w:szCs w:val="18"/>
        </w:rPr>
      </w:pPr>
      <w:r w:rsidRPr="009C64D4">
        <w:rPr>
          <w:noProof/>
        </w:rPr>
        <mc:AlternateContent>
          <mc:Choice Requires="wps">
            <w:drawing>
              <wp:anchor distT="0" distB="0" distL="114300" distR="114300" simplePos="0" relativeHeight="251659264" behindDoc="0" locked="0" layoutInCell="1" allowOverlap="1" wp14:anchorId="77EE7756" wp14:editId="22345430">
                <wp:simplePos x="0" y="0"/>
                <wp:positionH relativeFrom="column">
                  <wp:posOffset>1231265</wp:posOffset>
                </wp:positionH>
                <wp:positionV relativeFrom="paragraph">
                  <wp:posOffset>53340</wp:posOffset>
                </wp:positionV>
                <wp:extent cx="0" cy="167640"/>
                <wp:effectExtent l="0" t="0" r="38100" b="22860"/>
                <wp:wrapNone/>
                <wp:docPr id="257892448" name="Connecteur droit 2"/>
                <wp:cNvGraphicFramePr/>
                <a:graphic xmlns:a="http://schemas.openxmlformats.org/drawingml/2006/main">
                  <a:graphicData uri="http://schemas.microsoft.com/office/word/2010/wordprocessingShape">
                    <wps:wsp>
                      <wps:cNvCnPr/>
                      <wps:spPr>
                        <a:xfrm>
                          <a:off x="0" y="0"/>
                          <a:ext cx="0" cy="16764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F20381E" id="Connecteur droit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96.95pt,4.2pt" to="96.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" strokecolor="black [3200]" strokeweight="1.5pt">
                <v:stroke joinstyle="miter"/>
              </v:line>
            </w:pict>
          </mc:Fallback>
        </mc:AlternateContent>
      </w:r>
      <w:r w:rsidR="00AE5AA6" w:rsidRPr="009C64D4">
        <w:rPr>
          <w:rFonts w:ascii="Open Sans" w:eastAsia="DejaVu Sans" w:hAnsi="Open Sans" w:cs="Open Sans"/>
          <w:b/>
          <w:bCs/>
          <w:sz w:val="18"/>
          <w:szCs w:val="18"/>
        </w:rPr>
        <w:t>Press contact</w:t>
      </w:r>
      <w:r w:rsidRPr="009C64D4">
        <w:rPr>
          <w:rFonts w:ascii="Open Sans" w:eastAsia="DejaVu Sans" w:hAnsi="Open Sans" w:cs="Open Sans"/>
          <w:b/>
          <w:bCs/>
          <w:sz w:val="18"/>
          <w:szCs w:val="18"/>
        </w:rPr>
        <w:t xml:space="preserve">          </w:t>
      </w:r>
      <w:r w:rsidRPr="009C64D4">
        <w:rPr>
          <w:rFonts w:ascii="Open Sans" w:eastAsia="DejaVu Sans" w:hAnsi="Open Sans" w:cs="Open Sans"/>
          <w:sz w:val="18"/>
          <w:szCs w:val="18"/>
        </w:rPr>
        <w:t xml:space="preserve">         Joëlle Riachi –</w:t>
      </w:r>
      <w:r w:rsidRPr="009C64D4">
        <w:rPr>
          <w:rFonts w:ascii="Open Sans" w:hAnsi="Open Sans" w:cs="Open Sans"/>
          <w:sz w:val="18"/>
          <w:szCs w:val="18"/>
        </w:rPr>
        <w:t xml:space="preserve"> </w:t>
      </w:r>
      <w:hyperlink r:id="rId7" w:history="1">
        <w:r w:rsidRPr="009C64D4">
          <w:rPr>
            <w:rStyle w:val="Lienhypertexte"/>
            <w:rFonts w:ascii="Open Sans" w:hAnsi="Open Sans" w:cs="Open Sans"/>
            <w:sz w:val="18"/>
            <w:szCs w:val="18"/>
          </w:rPr>
          <w:t>joelle.riachi@auf.org</w:t>
        </w:r>
      </w:hyperlink>
      <w:r w:rsidRPr="009C64D4">
        <w:rPr>
          <w:rFonts w:ascii="Open Sans" w:eastAsia="DejaVu Sans" w:hAnsi="Open Sans" w:cs="Open Sans"/>
          <w:sz w:val="18"/>
          <w:szCs w:val="18"/>
        </w:rPr>
        <w:t xml:space="preserve">   +961 3 780 928 </w:t>
      </w:r>
    </w:p>
    <w:p w14:paraId="6ADA2EBA" w14:textId="77777777" w:rsidR="002A55E8" w:rsidRPr="009C64D4" w:rsidRDefault="002A55E8" w:rsidP="002A55E8">
      <w:pPr>
        <w:pStyle w:val="paragraph"/>
        <w:jc w:val="both"/>
        <w:textAlignment w:val="baseline"/>
        <w:rPr>
          <w:rFonts w:ascii="Open Sans" w:eastAsia="Times New Roman" w:hAnsi="Open Sans" w:cs="Open Sans"/>
          <w:color w:val="000000" w:themeColor="text1"/>
          <w:sz w:val="18"/>
          <w:szCs w:val="18"/>
        </w:rPr>
      </w:pPr>
    </w:p>
    <w:sectPr w:rsidR="002A55E8" w:rsidRPr="009C64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Extra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Droid Sans Fallback">
    <w:altName w:val="MS Mincho"/>
    <w:panose1 w:val="00000000000000000000"/>
    <w:charset w:val="00"/>
    <w:family w:val="roman"/>
    <w:notTrueType/>
    <w:pitch w:val="default"/>
  </w:font>
  <w:font w:name="DejaVu Sans">
    <w:charset w:val="00"/>
    <w:family w:val="swiss"/>
    <w:pitch w:val="variable"/>
    <w:sig w:usb0="E7002EFF" w:usb1="D200FDFF" w:usb2="0A24602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01AAD"/>
    <w:multiLevelType w:val="multilevel"/>
    <w:tmpl w:val="280A8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2347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1DC"/>
    <w:rsid w:val="00025E27"/>
    <w:rsid w:val="000342F8"/>
    <w:rsid w:val="00035A4A"/>
    <w:rsid w:val="00077A52"/>
    <w:rsid w:val="00090AC0"/>
    <w:rsid w:val="00121D0C"/>
    <w:rsid w:val="00137790"/>
    <w:rsid w:val="001807C7"/>
    <w:rsid w:val="001B2176"/>
    <w:rsid w:val="001F4CA9"/>
    <w:rsid w:val="00234003"/>
    <w:rsid w:val="00271CBC"/>
    <w:rsid w:val="002A55E8"/>
    <w:rsid w:val="003A2AB9"/>
    <w:rsid w:val="003E7DC5"/>
    <w:rsid w:val="00410B12"/>
    <w:rsid w:val="00475B5F"/>
    <w:rsid w:val="00492600"/>
    <w:rsid w:val="004A67FC"/>
    <w:rsid w:val="00555117"/>
    <w:rsid w:val="005A1832"/>
    <w:rsid w:val="005B01DC"/>
    <w:rsid w:val="005F0FE7"/>
    <w:rsid w:val="006C45C8"/>
    <w:rsid w:val="00712207"/>
    <w:rsid w:val="00742E24"/>
    <w:rsid w:val="007E2E76"/>
    <w:rsid w:val="00840509"/>
    <w:rsid w:val="0084193E"/>
    <w:rsid w:val="00873C41"/>
    <w:rsid w:val="008B1AEF"/>
    <w:rsid w:val="009A1B1C"/>
    <w:rsid w:val="009B455C"/>
    <w:rsid w:val="009C64D4"/>
    <w:rsid w:val="00A0517D"/>
    <w:rsid w:val="00A331D0"/>
    <w:rsid w:val="00A47FB2"/>
    <w:rsid w:val="00A702A0"/>
    <w:rsid w:val="00AE5AA6"/>
    <w:rsid w:val="00AE74F6"/>
    <w:rsid w:val="00B32658"/>
    <w:rsid w:val="00BD5DB4"/>
    <w:rsid w:val="00C223FF"/>
    <w:rsid w:val="00C32476"/>
    <w:rsid w:val="00D40CAB"/>
    <w:rsid w:val="00D67B9C"/>
    <w:rsid w:val="00D850BE"/>
    <w:rsid w:val="00DA6121"/>
    <w:rsid w:val="00DB4946"/>
    <w:rsid w:val="00DC1E4D"/>
    <w:rsid w:val="00DD3055"/>
    <w:rsid w:val="00DD55DB"/>
    <w:rsid w:val="00E37135"/>
    <w:rsid w:val="00E63F3D"/>
    <w:rsid w:val="00E95D83"/>
    <w:rsid w:val="00EA1ED0"/>
    <w:rsid w:val="00EA6FB2"/>
    <w:rsid w:val="00F756C2"/>
    <w:rsid w:val="00FB795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0527FA"/>
  <w15:chartTrackingRefBased/>
  <w15:docId w15:val="{708238DE-26EB-4675-98FB-678346D99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1DC"/>
    <w:pPr>
      <w:spacing w:line="254" w:lineRule="auto"/>
    </w:pPr>
    <w:rPr>
      <w:kern w:val="0"/>
      <w14:ligatures w14:val="none"/>
    </w:rPr>
  </w:style>
  <w:style w:type="paragraph" w:styleId="Titre1">
    <w:name w:val="heading 1"/>
    <w:basedOn w:val="Normal"/>
    <w:next w:val="Normal"/>
    <w:link w:val="Titre1Car"/>
    <w:uiPriority w:val="9"/>
    <w:qFormat/>
    <w:rsid w:val="005B01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B01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B01D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B01D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B01D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B01D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B01D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B01D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B01D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B01D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B01D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B01D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B01D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B01D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B01D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B01D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B01D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B01DC"/>
    <w:rPr>
      <w:rFonts w:eastAsiaTheme="majorEastAsia" w:cstheme="majorBidi"/>
      <w:color w:val="272727" w:themeColor="text1" w:themeTint="D8"/>
    </w:rPr>
  </w:style>
  <w:style w:type="paragraph" w:styleId="Titre">
    <w:name w:val="Title"/>
    <w:basedOn w:val="Normal"/>
    <w:next w:val="Normal"/>
    <w:link w:val="TitreCar"/>
    <w:uiPriority w:val="10"/>
    <w:qFormat/>
    <w:rsid w:val="005B01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B01D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B01D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B01D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B01DC"/>
    <w:pPr>
      <w:spacing w:before="160"/>
      <w:jc w:val="center"/>
    </w:pPr>
    <w:rPr>
      <w:i/>
      <w:iCs/>
      <w:color w:val="404040" w:themeColor="text1" w:themeTint="BF"/>
    </w:rPr>
  </w:style>
  <w:style w:type="character" w:customStyle="1" w:styleId="CitationCar">
    <w:name w:val="Citation Car"/>
    <w:basedOn w:val="Policepardfaut"/>
    <w:link w:val="Citation"/>
    <w:uiPriority w:val="29"/>
    <w:rsid w:val="005B01DC"/>
    <w:rPr>
      <w:i/>
      <w:iCs/>
      <w:color w:val="404040" w:themeColor="text1" w:themeTint="BF"/>
    </w:rPr>
  </w:style>
  <w:style w:type="paragraph" w:styleId="Paragraphedeliste">
    <w:name w:val="List Paragraph"/>
    <w:basedOn w:val="Normal"/>
    <w:uiPriority w:val="34"/>
    <w:qFormat/>
    <w:rsid w:val="005B01DC"/>
    <w:pPr>
      <w:ind w:left="720"/>
      <w:contextualSpacing/>
    </w:pPr>
  </w:style>
  <w:style w:type="character" w:styleId="Accentuationintense">
    <w:name w:val="Intense Emphasis"/>
    <w:basedOn w:val="Policepardfaut"/>
    <w:uiPriority w:val="21"/>
    <w:qFormat/>
    <w:rsid w:val="005B01DC"/>
    <w:rPr>
      <w:i/>
      <w:iCs/>
      <w:color w:val="0F4761" w:themeColor="accent1" w:themeShade="BF"/>
    </w:rPr>
  </w:style>
  <w:style w:type="paragraph" w:styleId="Citationintense">
    <w:name w:val="Intense Quote"/>
    <w:basedOn w:val="Normal"/>
    <w:next w:val="Normal"/>
    <w:link w:val="CitationintenseCar"/>
    <w:uiPriority w:val="30"/>
    <w:qFormat/>
    <w:rsid w:val="005B01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B01DC"/>
    <w:rPr>
      <w:i/>
      <w:iCs/>
      <w:color w:val="0F4761" w:themeColor="accent1" w:themeShade="BF"/>
    </w:rPr>
  </w:style>
  <w:style w:type="character" w:styleId="Rfrenceintense">
    <w:name w:val="Intense Reference"/>
    <w:basedOn w:val="Policepardfaut"/>
    <w:uiPriority w:val="32"/>
    <w:qFormat/>
    <w:rsid w:val="005B01DC"/>
    <w:rPr>
      <w:b/>
      <w:bCs/>
      <w:smallCaps/>
      <w:color w:val="0F4761" w:themeColor="accent1" w:themeShade="BF"/>
      <w:spacing w:val="5"/>
    </w:rPr>
  </w:style>
  <w:style w:type="character" w:styleId="Lienhypertexte">
    <w:name w:val="Hyperlink"/>
    <w:basedOn w:val="Policepardfaut"/>
    <w:uiPriority w:val="99"/>
    <w:semiHidden/>
    <w:unhideWhenUsed/>
    <w:rsid w:val="005B01DC"/>
    <w:rPr>
      <w:color w:val="0000FF"/>
      <w:u w:val="single"/>
    </w:rPr>
  </w:style>
  <w:style w:type="paragraph" w:styleId="NormalWeb">
    <w:name w:val="Normal (Web)"/>
    <w:basedOn w:val="Normal"/>
    <w:uiPriority w:val="99"/>
    <w:unhideWhenUsed/>
    <w:rsid w:val="005B01D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graph">
    <w:name w:val="paragraph"/>
    <w:basedOn w:val="Normal"/>
    <w:uiPriority w:val="99"/>
    <w:semiHidden/>
    <w:rsid w:val="005B01DC"/>
    <w:pPr>
      <w:spacing w:before="100" w:beforeAutospacing="1" w:after="100" w:afterAutospacing="1" w:line="240" w:lineRule="auto"/>
    </w:pPr>
    <w:rPr>
      <w:rFonts w:ascii="Times New Roman" w:hAnsi="Times New Roman"/>
      <w:sz w:val="20"/>
      <w:szCs w:val="20"/>
      <w:lang w:val="en-US"/>
    </w:rPr>
  </w:style>
  <w:style w:type="character" w:styleId="lev">
    <w:name w:val="Strong"/>
    <w:basedOn w:val="Policepardfaut"/>
    <w:uiPriority w:val="22"/>
    <w:qFormat/>
    <w:rsid w:val="005B01DC"/>
    <w:rPr>
      <w:b/>
      <w:bCs/>
    </w:rPr>
  </w:style>
  <w:style w:type="paragraph" w:styleId="Rvision">
    <w:name w:val="Revision"/>
    <w:hidden/>
    <w:uiPriority w:val="99"/>
    <w:semiHidden/>
    <w:rsid w:val="00FB795F"/>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47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elle.riachi@au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rytech.jotform.com/231352696112048"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431</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Riachi</dc:creator>
  <cp:keywords/>
  <dc:description/>
  <cp:lastModifiedBy>Joelle Riachi</cp:lastModifiedBy>
  <cp:revision>18</cp:revision>
  <dcterms:created xsi:type="dcterms:W3CDTF">2024-04-22T18:19:00Z</dcterms:created>
  <dcterms:modified xsi:type="dcterms:W3CDTF">2024-04-29T07:34:00Z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07d0bf63fc4c7eb3b08cd5cedf8605032e84c1029f062b27828bc34c54346878</vt:lpwstr>
  </property>
</Properties>
</file>