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5BE9" w14:textId="77777777" w:rsidR="00D20679" w:rsidRDefault="00D20679" w:rsidP="008D1DEA">
      <w:pPr>
        <w:bidi/>
        <w:spacing w:after="0"/>
        <w:jc w:val="both"/>
        <w:rPr>
          <w:b/>
          <w:bCs/>
          <w:sz w:val="28"/>
          <w:szCs w:val="28"/>
        </w:rPr>
      </w:pPr>
    </w:p>
    <w:p w14:paraId="0F85D6B8" w14:textId="77777777" w:rsidR="00D20679" w:rsidRDefault="00D20679" w:rsidP="00124E53">
      <w:pPr>
        <w:spacing w:after="0"/>
        <w:jc w:val="both"/>
        <w:rPr>
          <w:b/>
          <w:bCs/>
          <w:sz w:val="28"/>
          <w:szCs w:val="28"/>
        </w:rPr>
      </w:pPr>
    </w:p>
    <w:p w14:paraId="0CECBD1A" w14:textId="08D4D65D" w:rsidR="0063150D" w:rsidRDefault="00D209F2" w:rsidP="00F4067E">
      <w:pPr>
        <w:tabs>
          <w:tab w:val="left" w:pos="16620"/>
        </w:tabs>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color w:val="C00000"/>
          <w:kern w:val="36"/>
          <w:sz w:val="28"/>
          <w:szCs w:val="28"/>
          <w:lang w:eastAsia="fr-FR"/>
        </w:rPr>
        <w:t>Le</w:t>
      </w:r>
      <w:r w:rsidR="0063150D" w:rsidRPr="007B616B">
        <w:rPr>
          <w:rFonts w:ascii="Times New Roman" w:eastAsia="Times New Roman" w:hAnsi="Times New Roman" w:cs="Times New Roman"/>
          <w:b/>
          <w:bCs/>
          <w:color w:val="C00000"/>
          <w:kern w:val="36"/>
          <w:sz w:val="28"/>
          <w:szCs w:val="28"/>
          <w:lang w:eastAsia="fr-FR"/>
        </w:rPr>
        <w:t xml:space="preserve"> Campus </w:t>
      </w:r>
      <w:r w:rsidR="00573DEB">
        <w:rPr>
          <w:rFonts w:ascii="Times New Roman" w:eastAsia="Times New Roman" w:hAnsi="Times New Roman" w:cs="Times New Roman"/>
          <w:b/>
          <w:bCs/>
          <w:color w:val="C00000"/>
          <w:kern w:val="36"/>
          <w:sz w:val="28"/>
          <w:szCs w:val="28"/>
          <w:lang w:eastAsia="fr-FR"/>
        </w:rPr>
        <w:t>c</w:t>
      </w:r>
      <w:r w:rsidR="0063150D" w:rsidRPr="007B616B">
        <w:rPr>
          <w:rFonts w:ascii="Times New Roman" w:eastAsia="Times New Roman" w:hAnsi="Times New Roman" w:cs="Times New Roman"/>
          <w:b/>
          <w:bCs/>
          <w:color w:val="C00000"/>
          <w:kern w:val="36"/>
          <w:sz w:val="28"/>
          <w:szCs w:val="28"/>
          <w:lang w:eastAsia="fr-FR"/>
        </w:rPr>
        <w:t xml:space="preserve">onnecté </w:t>
      </w:r>
      <w:r>
        <w:rPr>
          <w:rFonts w:ascii="Times New Roman" w:eastAsia="Times New Roman" w:hAnsi="Times New Roman" w:cs="Times New Roman"/>
          <w:b/>
          <w:bCs/>
          <w:color w:val="C00000"/>
          <w:kern w:val="36"/>
          <w:sz w:val="28"/>
          <w:szCs w:val="28"/>
          <w:lang w:eastAsia="fr-FR"/>
        </w:rPr>
        <w:t>de</w:t>
      </w:r>
      <w:r w:rsidR="0063150D" w:rsidRPr="007B616B">
        <w:rPr>
          <w:rFonts w:ascii="Times New Roman" w:eastAsia="Times New Roman" w:hAnsi="Times New Roman" w:cs="Times New Roman"/>
          <w:b/>
          <w:bCs/>
          <w:color w:val="C00000"/>
          <w:kern w:val="36"/>
          <w:sz w:val="28"/>
          <w:szCs w:val="28"/>
          <w:lang w:eastAsia="fr-FR"/>
        </w:rPr>
        <w:t xml:space="preserve"> Beyrouth</w:t>
      </w:r>
      <w:r w:rsidR="00573DEB">
        <w:rPr>
          <w:rFonts w:ascii="Times New Roman" w:eastAsia="Times New Roman" w:hAnsi="Times New Roman" w:cs="Times New Roman"/>
          <w:b/>
          <w:bCs/>
          <w:color w:val="C00000"/>
          <w:kern w:val="36"/>
          <w:sz w:val="28"/>
          <w:szCs w:val="28"/>
          <w:lang w:eastAsia="fr-FR"/>
        </w:rPr>
        <w:t>, espace d’accueil convivial et connecté au bénéfice des étudiants</w:t>
      </w:r>
      <w:r w:rsidR="00080E8C">
        <w:rPr>
          <w:rFonts w:ascii="Times New Roman" w:eastAsia="Times New Roman" w:hAnsi="Times New Roman" w:cs="Times New Roman"/>
          <w:b/>
          <w:bCs/>
          <w:color w:val="C00000"/>
          <w:kern w:val="36"/>
          <w:sz w:val="28"/>
          <w:szCs w:val="28"/>
          <w:lang w:eastAsia="fr-FR"/>
        </w:rPr>
        <w:t xml:space="preserve"> libanais</w:t>
      </w:r>
      <w:r w:rsidR="00F4067E">
        <w:rPr>
          <w:rFonts w:ascii="Times New Roman" w:eastAsia="Times New Roman" w:hAnsi="Times New Roman" w:cs="Times New Roman"/>
          <w:b/>
          <w:bCs/>
          <w:kern w:val="36"/>
          <w:sz w:val="28"/>
          <w:szCs w:val="28"/>
          <w:lang w:eastAsia="fr-FR"/>
        </w:rPr>
        <w:tab/>
      </w:r>
    </w:p>
    <w:p w14:paraId="5A09B9AF" w14:textId="422564D0" w:rsidR="0063150D" w:rsidRDefault="0063150D" w:rsidP="0063150D">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14:paraId="2C6CF38E" w14:textId="4DFA251F" w:rsidR="00D209F2" w:rsidRDefault="0063150D" w:rsidP="00D209F2">
      <w:pPr>
        <w:spacing w:before="100" w:beforeAutospacing="1" w:after="100" w:afterAutospacing="1" w:line="240" w:lineRule="auto"/>
        <w:outlineLvl w:val="0"/>
        <w:rPr>
          <w:rStyle w:val="lev"/>
          <w:b w:val="0"/>
          <w:bCs w:val="0"/>
        </w:rPr>
      </w:pPr>
      <w:r w:rsidRPr="00D209F2">
        <w:rPr>
          <w:rStyle w:val="lev"/>
          <w:b w:val="0"/>
          <w:bCs w:val="0"/>
        </w:rPr>
        <w:t xml:space="preserve">Le Campus connecté </w:t>
      </w:r>
      <w:r w:rsidR="00D209F2">
        <w:rPr>
          <w:rStyle w:val="lev"/>
          <w:b w:val="0"/>
          <w:bCs w:val="0"/>
        </w:rPr>
        <w:t>de</w:t>
      </w:r>
      <w:r w:rsidRPr="00D209F2">
        <w:rPr>
          <w:rStyle w:val="lev"/>
          <w:b w:val="0"/>
          <w:bCs w:val="0"/>
        </w:rPr>
        <w:t xml:space="preserve"> Beyrouth</w:t>
      </w:r>
      <w:r w:rsidR="00122D1B">
        <w:rPr>
          <w:rStyle w:val="lev"/>
          <w:b w:val="0"/>
          <w:bCs w:val="0"/>
        </w:rPr>
        <w:t xml:space="preserve"> </w:t>
      </w:r>
      <w:r w:rsidRPr="00D209F2">
        <w:rPr>
          <w:rStyle w:val="lev"/>
          <w:b w:val="0"/>
          <w:bCs w:val="0"/>
        </w:rPr>
        <w:t xml:space="preserve">constitue une réponse de l’AUF et du Ministère français de l’Enseignement supérieur, de la Recherche et de l’Innovation </w:t>
      </w:r>
      <w:r w:rsidR="00122D1B">
        <w:rPr>
          <w:rStyle w:val="lev"/>
          <w:b w:val="0"/>
          <w:bCs w:val="0"/>
        </w:rPr>
        <w:t xml:space="preserve">(MESRI) </w:t>
      </w:r>
      <w:r w:rsidRPr="00D209F2">
        <w:rPr>
          <w:rStyle w:val="lev"/>
          <w:b w:val="0"/>
          <w:bCs w:val="0"/>
        </w:rPr>
        <w:t xml:space="preserve">aux multiples difficultés rencontrées par les étudiants libanais, suite à l'explosion du port de Beyrouth en août 2020 et au contexte de crise sanitaire, économique et sociale. </w:t>
      </w:r>
      <w:r w:rsidR="004A1005">
        <w:rPr>
          <w:rStyle w:val="lev"/>
          <w:b w:val="0"/>
          <w:bCs w:val="0"/>
        </w:rPr>
        <w:t>S</w:t>
      </w:r>
      <w:r w:rsidRPr="00D209F2">
        <w:rPr>
          <w:rStyle w:val="lev"/>
          <w:b w:val="0"/>
          <w:bCs w:val="0"/>
        </w:rPr>
        <w:t>itué au sein du pôle d’innovation Beirut Digital District</w:t>
      </w:r>
      <w:r w:rsidR="00B56A22">
        <w:rPr>
          <w:rStyle w:val="lev"/>
          <w:b w:val="0"/>
          <w:bCs w:val="0"/>
        </w:rPr>
        <w:t xml:space="preserve"> (</w:t>
      </w:r>
      <w:proofErr w:type="spellStart"/>
      <w:r w:rsidRPr="00D209F2">
        <w:rPr>
          <w:rStyle w:val="lev"/>
          <w:b w:val="0"/>
          <w:bCs w:val="0"/>
        </w:rPr>
        <w:t>Bechara</w:t>
      </w:r>
      <w:proofErr w:type="spellEnd"/>
      <w:r w:rsidRPr="00D209F2">
        <w:rPr>
          <w:rStyle w:val="lev"/>
          <w:b w:val="0"/>
          <w:bCs w:val="0"/>
        </w:rPr>
        <w:t xml:space="preserve"> el Khoury</w:t>
      </w:r>
      <w:r w:rsidR="00B56A22">
        <w:rPr>
          <w:rStyle w:val="lev"/>
          <w:b w:val="0"/>
          <w:bCs w:val="0"/>
        </w:rPr>
        <w:t>)</w:t>
      </w:r>
      <w:r w:rsidRPr="00D209F2">
        <w:rPr>
          <w:rStyle w:val="lev"/>
          <w:b w:val="0"/>
          <w:bCs w:val="0"/>
        </w:rPr>
        <w:t xml:space="preserve">, </w:t>
      </w:r>
      <w:r w:rsidR="004A1005">
        <w:rPr>
          <w:rStyle w:val="lev"/>
          <w:b w:val="0"/>
          <w:bCs w:val="0"/>
        </w:rPr>
        <w:t>c’</w:t>
      </w:r>
      <w:r w:rsidRPr="00D209F2">
        <w:rPr>
          <w:rStyle w:val="lev"/>
          <w:b w:val="0"/>
          <w:bCs w:val="0"/>
        </w:rPr>
        <w:t>est un espace équipé, connecté et animé par un tuteur</w:t>
      </w:r>
      <w:r w:rsidR="00CA2D20">
        <w:rPr>
          <w:rStyle w:val="lev"/>
          <w:b w:val="0"/>
          <w:bCs w:val="0"/>
        </w:rPr>
        <w:t xml:space="preserve"> de l’AUF</w:t>
      </w:r>
      <w:r w:rsidRPr="00D209F2">
        <w:rPr>
          <w:rStyle w:val="lev"/>
          <w:b w:val="0"/>
          <w:bCs w:val="0"/>
        </w:rPr>
        <w:t>.</w:t>
      </w:r>
      <w:r w:rsidR="00EF5833" w:rsidRPr="00D209F2">
        <w:rPr>
          <w:rStyle w:val="lev"/>
          <w:b w:val="0"/>
          <w:bCs w:val="0"/>
        </w:rPr>
        <w:t xml:space="preserve"> </w:t>
      </w:r>
    </w:p>
    <w:p w14:paraId="43E59D68" w14:textId="30389420" w:rsidR="00D247E0" w:rsidRDefault="00C73E34" w:rsidP="00D247E0">
      <w:pPr>
        <w:spacing w:before="100" w:beforeAutospacing="1" w:after="100" w:afterAutospacing="1" w:line="240" w:lineRule="auto"/>
        <w:outlineLvl w:val="0"/>
        <w:rPr>
          <w:rStyle w:val="lev"/>
          <w:b w:val="0"/>
          <w:bCs w:val="0"/>
        </w:rPr>
      </w:pPr>
      <w:r>
        <w:rPr>
          <w:rStyle w:val="lev"/>
          <w:b w:val="0"/>
          <w:bCs w:val="0"/>
        </w:rPr>
        <w:t xml:space="preserve">Le lieu convivial </w:t>
      </w:r>
      <w:r w:rsidR="00D247E0">
        <w:rPr>
          <w:rStyle w:val="lev"/>
          <w:b w:val="0"/>
          <w:bCs w:val="0"/>
        </w:rPr>
        <w:t xml:space="preserve">offre </w:t>
      </w:r>
      <w:r w:rsidR="00195CCF">
        <w:rPr>
          <w:rStyle w:val="lev"/>
          <w:b w:val="0"/>
          <w:bCs w:val="0"/>
        </w:rPr>
        <w:t xml:space="preserve">un confort </w:t>
      </w:r>
      <w:r w:rsidR="00CA2D20">
        <w:rPr>
          <w:rStyle w:val="lev"/>
          <w:b w:val="0"/>
          <w:bCs w:val="0"/>
        </w:rPr>
        <w:t xml:space="preserve">au </w:t>
      </w:r>
      <w:r w:rsidR="00195CCF">
        <w:rPr>
          <w:rStyle w:val="lev"/>
          <w:b w:val="0"/>
          <w:bCs w:val="0"/>
        </w:rPr>
        <w:t>standard</w:t>
      </w:r>
      <w:r w:rsidR="00CA2D20">
        <w:rPr>
          <w:rStyle w:val="lev"/>
          <w:b w:val="0"/>
          <w:bCs w:val="0"/>
        </w:rPr>
        <w:t xml:space="preserve"> élevé.</w:t>
      </w:r>
      <w:r w:rsidR="007F083D">
        <w:rPr>
          <w:rStyle w:val="lev"/>
          <w:b w:val="0"/>
          <w:bCs w:val="0"/>
        </w:rPr>
        <w:t xml:space="preserve"> </w:t>
      </w:r>
      <w:r w:rsidR="00195CCF">
        <w:rPr>
          <w:rStyle w:val="lev"/>
          <w:b w:val="0"/>
          <w:bCs w:val="0"/>
        </w:rPr>
        <w:t>I</w:t>
      </w:r>
      <w:r w:rsidR="007F083D">
        <w:rPr>
          <w:rStyle w:val="lev"/>
          <w:b w:val="0"/>
          <w:bCs w:val="0"/>
        </w:rPr>
        <w:t xml:space="preserve">l </w:t>
      </w:r>
      <w:r>
        <w:rPr>
          <w:rStyle w:val="lev"/>
          <w:b w:val="0"/>
          <w:bCs w:val="0"/>
        </w:rPr>
        <w:t xml:space="preserve">est ouvert </w:t>
      </w:r>
      <w:r w:rsidR="00195CCF">
        <w:rPr>
          <w:rStyle w:val="lev"/>
          <w:b w:val="0"/>
          <w:bCs w:val="0"/>
        </w:rPr>
        <w:t xml:space="preserve">gratuitement </w:t>
      </w:r>
      <w:r>
        <w:rPr>
          <w:rStyle w:val="lev"/>
          <w:b w:val="0"/>
          <w:bCs w:val="0"/>
        </w:rPr>
        <w:t>à l’accueil d</w:t>
      </w:r>
      <w:r w:rsidR="00890780">
        <w:rPr>
          <w:rStyle w:val="lev"/>
          <w:b w:val="0"/>
          <w:bCs w:val="0"/>
        </w:rPr>
        <w:t xml:space="preserve">e tout </w:t>
      </w:r>
      <w:r>
        <w:rPr>
          <w:rStyle w:val="lev"/>
          <w:b w:val="0"/>
          <w:bCs w:val="0"/>
        </w:rPr>
        <w:t xml:space="preserve">étudiant </w:t>
      </w:r>
      <w:r w:rsidR="0058466A" w:rsidRPr="00D209F2">
        <w:rPr>
          <w:rStyle w:val="lev"/>
          <w:b w:val="0"/>
          <w:bCs w:val="0"/>
        </w:rPr>
        <w:t xml:space="preserve">des universités partenaires du projet (Université Libanaise, Université Saint-Joseph de Beyrouth, Université Saint-Esprit de </w:t>
      </w:r>
      <w:proofErr w:type="spellStart"/>
      <w:r w:rsidR="0058466A" w:rsidRPr="00D209F2">
        <w:rPr>
          <w:rStyle w:val="lev"/>
          <w:b w:val="0"/>
          <w:bCs w:val="0"/>
        </w:rPr>
        <w:t>Kaslik</w:t>
      </w:r>
      <w:proofErr w:type="spellEnd"/>
      <w:r w:rsidR="0058466A" w:rsidRPr="00D209F2">
        <w:rPr>
          <w:rStyle w:val="lev"/>
          <w:b w:val="0"/>
          <w:bCs w:val="0"/>
        </w:rPr>
        <w:t xml:space="preserve">, Université Antonine, Université La Sagesse, Université de </w:t>
      </w:r>
      <w:proofErr w:type="spellStart"/>
      <w:r w:rsidR="0058466A" w:rsidRPr="00D209F2">
        <w:rPr>
          <w:rStyle w:val="lev"/>
          <w:b w:val="0"/>
          <w:bCs w:val="0"/>
        </w:rPr>
        <w:t>Balamand</w:t>
      </w:r>
      <w:proofErr w:type="spellEnd"/>
      <w:r w:rsidR="0058466A" w:rsidRPr="00D209F2">
        <w:rPr>
          <w:rStyle w:val="lev"/>
          <w:b w:val="0"/>
          <w:bCs w:val="0"/>
        </w:rPr>
        <w:t xml:space="preserve">) </w:t>
      </w:r>
      <w:r w:rsidR="007F083D">
        <w:rPr>
          <w:rStyle w:val="lev"/>
          <w:b w:val="0"/>
          <w:bCs w:val="0"/>
        </w:rPr>
        <w:t xml:space="preserve">pour leur </w:t>
      </w:r>
      <w:r>
        <w:rPr>
          <w:rStyle w:val="lev"/>
          <w:b w:val="0"/>
          <w:bCs w:val="0"/>
        </w:rPr>
        <w:t>permet</w:t>
      </w:r>
      <w:r w:rsidR="007F083D">
        <w:rPr>
          <w:rStyle w:val="lev"/>
          <w:b w:val="0"/>
          <w:bCs w:val="0"/>
        </w:rPr>
        <w:t>tre</w:t>
      </w:r>
      <w:r>
        <w:rPr>
          <w:rStyle w:val="lev"/>
          <w:b w:val="0"/>
          <w:bCs w:val="0"/>
        </w:rPr>
        <w:t xml:space="preserve"> d’avoir un accès</w:t>
      </w:r>
      <w:r w:rsidR="007F083D">
        <w:rPr>
          <w:rStyle w:val="lev"/>
          <w:b w:val="0"/>
          <w:bCs w:val="0"/>
        </w:rPr>
        <w:t xml:space="preserve"> à un</w:t>
      </w:r>
      <w:r w:rsidR="001D36E8">
        <w:rPr>
          <w:rStyle w:val="lev"/>
          <w:b w:val="0"/>
          <w:bCs w:val="0"/>
        </w:rPr>
        <w:t xml:space="preserve"> </w:t>
      </w:r>
      <w:r w:rsidR="007F083D">
        <w:rPr>
          <w:rStyle w:val="lev"/>
          <w:b w:val="0"/>
          <w:bCs w:val="0"/>
        </w:rPr>
        <w:t xml:space="preserve">environnement de travail </w:t>
      </w:r>
      <w:r w:rsidR="001D36E8">
        <w:rPr>
          <w:rStyle w:val="lev"/>
          <w:b w:val="0"/>
          <w:bCs w:val="0"/>
        </w:rPr>
        <w:t xml:space="preserve">de </w:t>
      </w:r>
      <w:r w:rsidR="00337796">
        <w:rPr>
          <w:rStyle w:val="lev"/>
          <w:b w:val="0"/>
          <w:bCs w:val="0"/>
        </w:rPr>
        <w:t xml:space="preserve">grande </w:t>
      </w:r>
      <w:r w:rsidR="001D36E8">
        <w:rPr>
          <w:rStyle w:val="lev"/>
          <w:b w:val="0"/>
          <w:bCs w:val="0"/>
        </w:rPr>
        <w:t>qualité</w:t>
      </w:r>
      <w:r w:rsidR="00F00408">
        <w:rPr>
          <w:rStyle w:val="lev"/>
          <w:b w:val="0"/>
          <w:bCs w:val="0"/>
        </w:rPr>
        <w:t>,</w:t>
      </w:r>
      <w:r w:rsidR="001D36E8">
        <w:rPr>
          <w:rStyle w:val="lev"/>
          <w:b w:val="0"/>
          <w:bCs w:val="0"/>
        </w:rPr>
        <w:t xml:space="preserve"> </w:t>
      </w:r>
      <w:r w:rsidR="0058466A">
        <w:rPr>
          <w:rStyle w:val="lev"/>
          <w:b w:val="0"/>
          <w:bCs w:val="0"/>
        </w:rPr>
        <w:t>avec accès</w:t>
      </w:r>
      <w:r>
        <w:rPr>
          <w:rStyle w:val="lev"/>
          <w:b w:val="0"/>
          <w:bCs w:val="0"/>
        </w:rPr>
        <w:t xml:space="preserve"> internet haut débit</w:t>
      </w:r>
      <w:r w:rsidR="00774013">
        <w:rPr>
          <w:rStyle w:val="lev"/>
          <w:b w:val="0"/>
          <w:bCs w:val="0"/>
        </w:rPr>
        <w:t>,</w:t>
      </w:r>
      <w:r w:rsidR="00D247E0" w:rsidRPr="00D209F2">
        <w:rPr>
          <w:rStyle w:val="lev"/>
          <w:b w:val="0"/>
          <w:bCs w:val="0"/>
        </w:rPr>
        <w:t xml:space="preserve"> </w:t>
      </w:r>
      <w:r w:rsidR="00F00408">
        <w:rPr>
          <w:rStyle w:val="lev"/>
          <w:b w:val="0"/>
          <w:bCs w:val="0"/>
        </w:rPr>
        <w:t xml:space="preserve">et </w:t>
      </w:r>
      <w:r w:rsidR="00D247E0">
        <w:rPr>
          <w:rStyle w:val="lev"/>
          <w:b w:val="0"/>
          <w:bCs w:val="0"/>
        </w:rPr>
        <w:t>dans des conditions de respect de normes strictes de distanciation sanitaire</w:t>
      </w:r>
      <w:r w:rsidR="00F550D5">
        <w:rPr>
          <w:rStyle w:val="lev"/>
          <w:b w:val="0"/>
          <w:bCs w:val="0"/>
        </w:rPr>
        <w:t xml:space="preserve"> (désinfection, aération, température, fréquentation limitée à 30 % des capacités)</w:t>
      </w:r>
      <w:r w:rsidR="00D247E0" w:rsidRPr="00D209F2">
        <w:rPr>
          <w:rStyle w:val="lev"/>
          <w:b w:val="0"/>
          <w:bCs w:val="0"/>
        </w:rPr>
        <w:t xml:space="preserve">. </w:t>
      </w:r>
    </w:p>
    <w:p w14:paraId="243A7C42" w14:textId="774075FC" w:rsidR="00C84BA6" w:rsidRDefault="00C84BA6" w:rsidP="00D247E0">
      <w:pPr>
        <w:spacing w:before="100" w:beforeAutospacing="1" w:after="100" w:afterAutospacing="1" w:line="240" w:lineRule="auto"/>
        <w:outlineLvl w:val="0"/>
        <w:rPr>
          <w:rStyle w:val="lev"/>
          <w:b w:val="0"/>
          <w:bCs w:val="0"/>
        </w:rPr>
      </w:pPr>
      <w:r w:rsidRPr="00F95D8D">
        <w:rPr>
          <w:rStyle w:val="lev"/>
          <w:b w:val="0"/>
          <w:bCs w:val="0"/>
        </w:rPr>
        <w:t>Li</w:t>
      </w:r>
      <w:r w:rsidR="00CA6EBC" w:rsidRPr="00F95D8D">
        <w:rPr>
          <w:rStyle w:val="lev"/>
          <w:b w:val="0"/>
          <w:bCs w:val="0"/>
        </w:rPr>
        <w:t>en</w:t>
      </w:r>
      <w:r w:rsidRPr="00F95D8D">
        <w:rPr>
          <w:rStyle w:val="lev"/>
          <w:b w:val="0"/>
          <w:bCs w:val="0"/>
        </w:rPr>
        <w:t xml:space="preserve"> vers </w:t>
      </w:r>
      <w:r w:rsidR="00CA6EBC" w:rsidRPr="00F95D8D">
        <w:rPr>
          <w:rStyle w:val="lev"/>
          <w:b w:val="0"/>
          <w:bCs w:val="0"/>
        </w:rPr>
        <w:t>une vidéo de présentation :</w:t>
      </w:r>
      <w:r w:rsidR="00CA6EBC">
        <w:rPr>
          <w:rStyle w:val="lev"/>
          <w:b w:val="0"/>
          <w:bCs w:val="0"/>
        </w:rPr>
        <w:t xml:space="preserve"> </w:t>
      </w:r>
      <w:hyperlink r:id="rId7" w:history="1">
        <w:r w:rsidR="00F95D8D" w:rsidRPr="008A1E4A">
          <w:rPr>
            <w:rStyle w:val="Lienhypertexte"/>
          </w:rPr>
          <w:t>https://www.youtube.com/watch?v=IRIwqg7Hm_w&amp;feature=youtu.be</w:t>
        </w:r>
      </w:hyperlink>
      <w:r w:rsidR="00F95D8D">
        <w:rPr>
          <w:rStyle w:val="lev"/>
          <w:b w:val="0"/>
          <w:bCs w:val="0"/>
        </w:rPr>
        <w:t xml:space="preserve"> </w:t>
      </w:r>
    </w:p>
    <w:p w14:paraId="58B1FA63" w14:textId="77777777" w:rsidR="006919FA" w:rsidRDefault="00EF5833" w:rsidP="00D209F2">
      <w:pPr>
        <w:pStyle w:val="NormalWeb"/>
        <w:rPr>
          <w:rFonts w:asciiTheme="minorHAnsi" w:hAnsiTheme="minorHAnsi" w:cstheme="minorHAnsi"/>
          <w:sz w:val="22"/>
          <w:szCs w:val="22"/>
        </w:rPr>
      </w:pPr>
      <w:r w:rsidRPr="00C03BFB">
        <w:rPr>
          <w:rFonts w:asciiTheme="minorHAnsi" w:hAnsiTheme="minorHAnsi" w:cstheme="minorHAnsi"/>
          <w:sz w:val="22"/>
          <w:szCs w:val="22"/>
        </w:rPr>
        <w:t xml:space="preserve">Vous êtes étudiant(e) dans l’une des 6 universités partenaires et souhaitez bénéficier des services offerts par le Campus connecté de Beyrouth ? </w:t>
      </w:r>
    </w:p>
    <w:p w14:paraId="5DAAC591" w14:textId="216D1B94" w:rsidR="0063150D" w:rsidRPr="00C03BFB" w:rsidRDefault="00EF5833" w:rsidP="006919FA">
      <w:pPr>
        <w:pStyle w:val="NormalWeb"/>
        <w:rPr>
          <w:rFonts w:asciiTheme="minorHAnsi" w:hAnsiTheme="minorHAnsi" w:cstheme="minorHAnsi"/>
          <w:sz w:val="22"/>
          <w:szCs w:val="22"/>
        </w:rPr>
      </w:pPr>
      <w:r w:rsidRPr="00C03BFB">
        <w:rPr>
          <w:rFonts w:asciiTheme="minorHAnsi" w:hAnsiTheme="minorHAnsi" w:cstheme="minorHAnsi"/>
          <w:sz w:val="22"/>
          <w:szCs w:val="22"/>
        </w:rPr>
        <w:t>Contactez l’AUF</w:t>
      </w:r>
      <w:r w:rsidR="006919FA">
        <w:rPr>
          <w:rFonts w:asciiTheme="minorHAnsi" w:hAnsiTheme="minorHAnsi" w:cstheme="minorHAnsi"/>
          <w:sz w:val="22"/>
          <w:szCs w:val="22"/>
        </w:rPr>
        <w:t xml:space="preserve"> : </w:t>
      </w:r>
      <w:r w:rsidR="0063150D" w:rsidRPr="00C03BFB">
        <w:rPr>
          <w:rFonts w:asciiTheme="minorHAnsi" w:hAnsiTheme="minorHAnsi" w:cstheme="minorHAnsi"/>
          <w:sz w:val="22"/>
          <w:szCs w:val="22"/>
        </w:rPr>
        <w:t xml:space="preserve">Samer </w:t>
      </w:r>
      <w:proofErr w:type="spellStart"/>
      <w:r w:rsidR="0063150D" w:rsidRPr="00C03BFB">
        <w:rPr>
          <w:rFonts w:asciiTheme="minorHAnsi" w:hAnsiTheme="minorHAnsi" w:cstheme="minorHAnsi"/>
          <w:sz w:val="22"/>
          <w:szCs w:val="22"/>
        </w:rPr>
        <w:t>Saadeh</w:t>
      </w:r>
      <w:proofErr w:type="spellEnd"/>
      <w:r w:rsidR="0063150D" w:rsidRPr="00C03BFB">
        <w:rPr>
          <w:rFonts w:asciiTheme="minorHAnsi" w:hAnsiTheme="minorHAnsi" w:cstheme="minorHAnsi"/>
          <w:sz w:val="22"/>
          <w:szCs w:val="22"/>
        </w:rPr>
        <w:t>, Tuteur AUF présent sur place</w:t>
      </w:r>
      <w:r w:rsidR="006919FA">
        <w:rPr>
          <w:rFonts w:asciiTheme="minorHAnsi" w:hAnsiTheme="minorHAnsi" w:cstheme="minorHAnsi"/>
          <w:sz w:val="22"/>
          <w:szCs w:val="22"/>
        </w:rPr>
        <w:t>,</w:t>
      </w:r>
      <w:r w:rsidR="0063150D" w:rsidRPr="00C03BFB">
        <w:rPr>
          <w:rFonts w:asciiTheme="minorHAnsi" w:hAnsiTheme="minorHAnsi" w:cstheme="minorHAnsi"/>
          <w:sz w:val="22"/>
          <w:szCs w:val="22"/>
        </w:rPr>
        <w:t xml:space="preserve"> </w:t>
      </w:r>
      <w:hyperlink r:id="rId8" w:history="1">
        <w:r w:rsidR="0063150D" w:rsidRPr="00C03BFB">
          <w:rPr>
            <w:rStyle w:val="Lienhypertexte"/>
            <w:rFonts w:asciiTheme="minorHAnsi" w:hAnsiTheme="minorHAnsi" w:cstheme="minorHAnsi"/>
            <w:sz w:val="22"/>
            <w:szCs w:val="22"/>
          </w:rPr>
          <w:t>ccbeyrouth@auf.org</w:t>
        </w:r>
      </w:hyperlink>
      <w:r w:rsidR="006919FA">
        <w:rPr>
          <w:rStyle w:val="lev"/>
          <w:rFonts w:asciiTheme="minorHAnsi" w:hAnsiTheme="minorHAnsi" w:cstheme="minorHAnsi"/>
          <w:sz w:val="22"/>
          <w:szCs w:val="22"/>
        </w:rPr>
        <w:t> </w:t>
      </w:r>
      <w:r w:rsidR="006919FA" w:rsidRPr="006919FA">
        <w:rPr>
          <w:rStyle w:val="lev"/>
          <w:rFonts w:asciiTheme="minorHAnsi" w:hAnsiTheme="minorHAnsi" w:cstheme="minorHAnsi"/>
          <w:b w:val="0"/>
          <w:bCs w:val="0"/>
          <w:sz w:val="22"/>
          <w:szCs w:val="22"/>
        </w:rPr>
        <w:t>ou</w:t>
      </w:r>
      <w:r w:rsidR="006919FA">
        <w:rPr>
          <w:rStyle w:val="lev"/>
          <w:rFonts w:asciiTheme="minorHAnsi" w:hAnsiTheme="minorHAnsi" w:cstheme="minorHAnsi"/>
          <w:sz w:val="22"/>
          <w:szCs w:val="22"/>
        </w:rPr>
        <w:t xml:space="preserve"> </w:t>
      </w:r>
      <w:r w:rsidR="006919FA" w:rsidRPr="00E05AC9">
        <w:rPr>
          <w:rStyle w:val="lev"/>
          <w:rFonts w:asciiTheme="minorHAnsi" w:hAnsiTheme="minorHAnsi" w:cstheme="minorHAnsi"/>
          <w:b w:val="0"/>
          <w:bCs w:val="0"/>
          <w:sz w:val="22"/>
          <w:szCs w:val="22"/>
        </w:rPr>
        <w:t>téléphone</w:t>
      </w:r>
      <w:r w:rsidR="00E05AC9" w:rsidRPr="00E05AC9">
        <w:rPr>
          <w:rStyle w:val="lev"/>
          <w:rFonts w:asciiTheme="minorHAnsi" w:hAnsiTheme="minorHAnsi" w:cstheme="minorHAnsi"/>
          <w:sz w:val="22"/>
          <w:szCs w:val="22"/>
        </w:rPr>
        <w:t>/WhatsApp</w:t>
      </w:r>
      <w:r w:rsidR="006919FA" w:rsidRPr="00E05AC9">
        <w:t xml:space="preserve"> </w:t>
      </w:r>
      <w:r w:rsidR="0063150D" w:rsidRPr="00C03BFB">
        <w:rPr>
          <w:rFonts w:asciiTheme="minorHAnsi" w:hAnsiTheme="minorHAnsi" w:cstheme="minorHAnsi"/>
          <w:sz w:val="22"/>
          <w:szCs w:val="22"/>
        </w:rPr>
        <w:t>+961 81 356 326</w:t>
      </w:r>
      <w:r w:rsidRPr="00C03BFB">
        <w:rPr>
          <w:rFonts w:asciiTheme="minorHAnsi" w:hAnsiTheme="minorHAnsi" w:cstheme="minorHAnsi"/>
          <w:sz w:val="22"/>
          <w:szCs w:val="22"/>
        </w:rPr>
        <w:tab/>
      </w:r>
    </w:p>
    <w:p w14:paraId="1C2E1F43" w14:textId="5FDD6969" w:rsidR="00EF5833" w:rsidRPr="00C03BFB" w:rsidRDefault="00EF5833" w:rsidP="00EF5833">
      <w:pPr>
        <w:spacing w:before="100" w:beforeAutospacing="1" w:after="100" w:afterAutospacing="1" w:line="240" w:lineRule="auto"/>
        <w:rPr>
          <w:rFonts w:eastAsia="Times New Roman" w:cstheme="minorHAnsi"/>
          <w:lang w:eastAsia="fr-FR"/>
        </w:rPr>
      </w:pPr>
      <w:r w:rsidRPr="00C03BFB">
        <w:rPr>
          <w:rFonts w:eastAsia="Times New Roman" w:cstheme="minorHAnsi"/>
          <w:lang w:eastAsia="fr-FR"/>
        </w:rPr>
        <w:t>Horaires d’ouverture :</w:t>
      </w:r>
      <w:r w:rsidR="00774013" w:rsidRPr="00C03BFB">
        <w:rPr>
          <w:rFonts w:eastAsia="Times New Roman" w:cstheme="minorHAnsi"/>
          <w:lang w:eastAsia="fr-FR"/>
        </w:rPr>
        <w:t xml:space="preserve"> d</w:t>
      </w:r>
      <w:r w:rsidRPr="00C03BFB">
        <w:rPr>
          <w:rFonts w:eastAsia="Times New Roman" w:cstheme="minorHAnsi"/>
          <w:lang w:eastAsia="fr-FR"/>
        </w:rPr>
        <w:t>u lundi au vendredi</w:t>
      </w:r>
      <w:r w:rsidR="00774013" w:rsidRPr="00C03BFB">
        <w:rPr>
          <w:rFonts w:eastAsia="Times New Roman" w:cstheme="minorHAnsi"/>
          <w:lang w:eastAsia="fr-FR"/>
        </w:rPr>
        <w:t>,</w:t>
      </w:r>
      <w:r w:rsidRPr="00C03BFB">
        <w:rPr>
          <w:rFonts w:eastAsia="Times New Roman" w:cstheme="minorHAnsi"/>
          <w:lang w:eastAsia="fr-FR"/>
        </w:rPr>
        <w:t xml:space="preserve"> horaires adaptés aux besoins des étudiants, à convenir avec le tuteur (l’espace est ouvert de 8h30 à 17h30)</w:t>
      </w:r>
      <w:r w:rsidR="00774013" w:rsidRPr="00C03BFB">
        <w:rPr>
          <w:rFonts w:eastAsia="Times New Roman" w:cstheme="minorHAnsi"/>
          <w:lang w:eastAsia="fr-FR"/>
        </w:rPr>
        <w:t>.</w:t>
      </w:r>
    </w:p>
    <w:p w14:paraId="79F5CBE2" w14:textId="77777777" w:rsidR="00EF5833" w:rsidRDefault="00EF5833" w:rsidP="00EF5833">
      <w:pPr>
        <w:pStyle w:val="NormalWeb"/>
        <w:tabs>
          <w:tab w:val="left" w:pos="3468"/>
        </w:tabs>
      </w:pPr>
    </w:p>
    <w:p w14:paraId="0D46A19D" w14:textId="77777777" w:rsidR="00F7264A" w:rsidRDefault="00F7264A" w:rsidP="00124E53">
      <w:pPr>
        <w:spacing w:after="0"/>
        <w:jc w:val="both"/>
        <w:rPr>
          <w:rFonts w:ascii="Times New Roman" w:eastAsia="Times New Roman" w:hAnsi="Times New Roman" w:cs="Times New Roman"/>
          <w:b/>
          <w:bCs/>
          <w:kern w:val="36"/>
          <w:sz w:val="28"/>
          <w:szCs w:val="28"/>
          <w:lang w:eastAsia="fr-FR"/>
        </w:rPr>
      </w:pPr>
    </w:p>
    <w:p w14:paraId="06BE5F35" w14:textId="77777777" w:rsidR="00F7264A" w:rsidRDefault="00F7264A" w:rsidP="00124E53">
      <w:pPr>
        <w:spacing w:after="0"/>
        <w:jc w:val="both"/>
        <w:rPr>
          <w:rFonts w:ascii="Times New Roman" w:eastAsia="Times New Roman" w:hAnsi="Times New Roman" w:cs="Times New Roman"/>
          <w:b/>
          <w:bCs/>
          <w:kern w:val="36"/>
          <w:sz w:val="28"/>
          <w:szCs w:val="28"/>
          <w:lang w:eastAsia="fr-FR"/>
        </w:rPr>
      </w:pPr>
    </w:p>
    <w:p w14:paraId="3AF51E99" w14:textId="77777777" w:rsidR="00F7264A" w:rsidRDefault="00F7264A" w:rsidP="00124E53">
      <w:pPr>
        <w:spacing w:after="0"/>
        <w:jc w:val="both"/>
        <w:rPr>
          <w:rFonts w:ascii="Times New Roman" w:eastAsia="Times New Roman" w:hAnsi="Times New Roman" w:cs="Times New Roman"/>
          <w:b/>
          <w:bCs/>
          <w:kern w:val="36"/>
          <w:sz w:val="28"/>
          <w:szCs w:val="28"/>
          <w:lang w:eastAsia="fr-FR"/>
        </w:rPr>
      </w:pPr>
    </w:p>
    <w:p w14:paraId="6849D089" w14:textId="77777777" w:rsidR="00F7264A" w:rsidRDefault="00F7264A" w:rsidP="00124E53">
      <w:pPr>
        <w:spacing w:after="0"/>
        <w:jc w:val="both"/>
        <w:rPr>
          <w:rFonts w:ascii="Times New Roman" w:eastAsia="Times New Roman" w:hAnsi="Times New Roman" w:cs="Times New Roman"/>
          <w:b/>
          <w:bCs/>
          <w:kern w:val="36"/>
          <w:sz w:val="28"/>
          <w:szCs w:val="28"/>
          <w:lang w:eastAsia="fr-FR"/>
        </w:rPr>
      </w:pPr>
    </w:p>
    <w:p w14:paraId="7FB52B39" w14:textId="77777777" w:rsidR="00F7264A" w:rsidRDefault="00F7264A" w:rsidP="00124E53">
      <w:pPr>
        <w:spacing w:after="0"/>
        <w:jc w:val="both"/>
        <w:rPr>
          <w:rFonts w:ascii="Times New Roman" w:eastAsia="Times New Roman" w:hAnsi="Times New Roman" w:cs="Times New Roman"/>
          <w:b/>
          <w:bCs/>
          <w:kern w:val="36"/>
          <w:sz w:val="28"/>
          <w:szCs w:val="28"/>
          <w:lang w:eastAsia="fr-FR"/>
        </w:rPr>
      </w:pPr>
    </w:p>
    <w:p w14:paraId="5D1F9651" w14:textId="72D20FCD" w:rsidR="00FC6FD2" w:rsidRPr="00E22C1D" w:rsidRDefault="00FC6FD2" w:rsidP="00124E53">
      <w:pPr>
        <w:spacing w:after="0"/>
        <w:jc w:val="both"/>
        <w:rPr>
          <w:rFonts w:cstheme="minorHAnsi"/>
          <w:b/>
          <w:bCs/>
          <w:sz w:val="18"/>
          <w:szCs w:val="18"/>
        </w:rPr>
      </w:pPr>
      <w:r w:rsidRPr="00E22C1D">
        <w:rPr>
          <w:rFonts w:cstheme="minorHAnsi"/>
          <w:b/>
          <w:bCs/>
          <w:sz w:val="18"/>
          <w:szCs w:val="18"/>
        </w:rPr>
        <w:t>À propos de l'AUF</w:t>
      </w:r>
      <w:r>
        <w:rPr>
          <w:rFonts w:cstheme="minorHAnsi"/>
          <w:b/>
          <w:bCs/>
          <w:sz w:val="18"/>
          <w:szCs w:val="18"/>
        </w:rPr>
        <w:t> :</w:t>
      </w:r>
    </w:p>
    <w:p w14:paraId="06041582" w14:textId="432A9C33" w:rsidR="00834AB9" w:rsidRPr="00E908A7" w:rsidRDefault="00FC6FD2" w:rsidP="00E908A7">
      <w:pPr>
        <w:jc w:val="both"/>
        <w:rPr>
          <w:color w:val="0000FF"/>
          <w:sz w:val="18"/>
          <w:szCs w:val="18"/>
          <w:u w:val="single"/>
        </w:rPr>
      </w:pPr>
      <w:r w:rsidRPr="00E22C1D">
        <w:rPr>
          <w:sz w:val="18"/>
          <w:szCs w:val="18"/>
        </w:rPr>
        <w:t xml:space="preserve">L’Agence Universitaire de la Francophonie (AUF) est le premier réseau universitaire au monde avec 1007 établissements membres dans 119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9" w:history="1">
        <w:r w:rsidRPr="00E22C1D">
          <w:rPr>
            <w:rStyle w:val="Lienhypertexte"/>
            <w:sz w:val="18"/>
            <w:szCs w:val="18"/>
          </w:rPr>
          <w:t>www.auf.org</w:t>
        </w:r>
      </w:hyperlink>
    </w:p>
    <w:sectPr w:rsidR="00834AB9" w:rsidRPr="00E908A7" w:rsidSect="003F053E">
      <w:footerReference w:type="default" r:id="rId10"/>
      <w:headerReference w:type="first" r:id="rId11"/>
      <w:footerReference w:type="first" r:id="rId12"/>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6FAF" w14:textId="77777777" w:rsidR="00013BAB" w:rsidRDefault="00013BAB" w:rsidP="00F11371">
      <w:pPr>
        <w:spacing w:after="0" w:line="240" w:lineRule="auto"/>
      </w:pPr>
      <w:r>
        <w:separator/>
      </w:r>
    </w:p>
  </w:endnote>
  <w:endnote w:type="continuationSeparator" w:id="0">
    <w:p w14:paraId="06706B2A" w14:textId="77777777" w:rsidR="00013BAB" w:rsidRDefault="00013BAB"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B82" w14:textId="2124082F" w:rsidR="0068020F" w:rsidRDefault="0068020F">
    <w:pPr>
      <w:pStyle w:val="Pieddepage"/>
    </w:pPr>
    <w:r w:rsidRPr="00E200DE">
      <w:rPr>
        <w:noProof/>
        <w:sz w:val="16"/>
        <w:szCs w:val="16"/>
      </w:rPr>
      <w:drawing>
        <wp:anchor distT="0" distB="0" distL="114300" distR="114300" simplePos="0" relativeHeight="251662336" behindDoc="0" locked="0" layoutInCell="1" allowOverlap="1" wp14:anchorId="2C4BEFE1" wp14:editId="783E616D">
          <wp:simplePos x="0" y="0"/>
          <wp:positionH relativeFrom="column">
            <wp:posOffset>0</wp:posOffset>
          </wp:positionH>
          <wp:positionV relativeFrom="paragraph">
            <wp:posOffset>171450</wp:posOffset>
          </wp:positionV>
          <wp:extent cx="5756275" cy="36703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4AD" w14:textId="7E5AA7AC" w:rsidR="00BF27F0" w:rsidRPr="00E200DE" w:rsidRDefault="00F7264A" w:rsidP="00F7264A">
    <w:pPr>
      <w:pStyle w:val="Pieddepage"/>
      <w:rPr>
        <w:sz w:val="16"/>
        <w:szCs w:val="16"/>
      </w:rPr>
    </w:pPr>
    <w:r>
      <w:rPr>
        <w:sz w:val="16"/>
        <w:szCs w:val="16"/>
      </w:rPr>
      <w:t xml:space="preserve">                                  </w:t>
    </w:r>
    <w:r w:rsidRPr="00E200DE">
      <w:rPr>
        <w:sz w:val="16"/>
        <w:szCs w:val="16"/>
      </w:rPr>
      <w:t xml:space="preserve">Joëlle RIACHI| Chargée de communication Moyen-Orient | +961 3 780928  </w:t>
    </w:r>
    <w:hyperlink r:id="rId1" w:history="1">
      <w:r w:rsidRPr="00E200DE">
        <w:rPr>
          <w:rStyle w:val="Lienhypertexte"/>
          <w:sz w:val="16"/>
          <w:szCs w:val="16"/>
        </w:rPr>
        <w:t>|joelle.riachi@auf.org</w:t>
      </w:r>
    </w:hyperlink>
    <w:r w:rsidR="00BF27F0"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00BF27F0"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E64C" w14:textId="77777777" w:rsidR="00013BAB" w:rsidRDefault="00013BAB" w:rsidP="00F11371">
      <w:pPr>
        <w:spacing w:after="0" w:line="240" w:lineRule="auto"/>
      </w:pPr>
      <w:r>
        <w:separator/>
      </w:r>
    </w:p>
  </w:footnote>
  <w:footnote w:type="continuationSeparator" w:id="0">
    <w:p w14:paraId="52800AA3" w14:textId="77777777" w:rsidR="00013BAB" w:rsidRDefault="00013BAB"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4AA" w14:textId="77777777" w:rsidR="00BF27F0" w:rsidRDefault="00BF27F0" w:rsidP="00BF27F0">
    <w:pPr>
      <w:pStyle w:val="En-tte"/>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14884AB" w14:textId="77777777" w:rsidR="00BF27F0" w:rsidRDefault="00BF27F0" w:rsidP="00BF27F0">
    <w:pPr>
      <w:rPr>
        <w:b/>
        <w:bCs/>
        <w:sz w:val="28"/>
        <w:szCs w:val="28"/>
      </w:rPr>
    </w:pPr>
  </w:p>
  <w:p w14:paraId="714884AC"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DD7"/>
    <w:multiLevelType w:val="hybridMultilevel"/>
    <w:tmpl w:val="DB4E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9C40A7"/>
    <w:multiLevelType w:val="multilevel"/>
    <w:tmpl w:val="ECB4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B97266"/>
    <w:multiLevelType w:val="hybridMultilevel"/>
    <w:tmpl w:val="07B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5"/>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3BAB"/>
    <w:rsid w:val="00015D30"/>
    <w:rsid w:val="000332AE"/>
    <w:rsid w:val="000409D1"/>
    <w:rsid w:val="0004396F"/>
    <w:rsid w:val="000471F5"/>
    <w:rsid w:val="00057166"/>
    <w:rsid w:val="00080E8C"/>
    <w:rsid w:val="000A244B"/>
    <w:rsid w:val="000A45C8"/>
    <w:rsid w:val="000E5B91"/>
    <w:rsid w:val="00105622"/>
    <w:rsid w:val="0011244D"/>
    <w:rsid w:val="00122D1B"/>
    <w:rsid w:val="00124E53"/>
    <w:rsid w:val="00142514"/>
    <w:rsid w:val="00161185"/>
    <w:rsid w:val="00166460"/>
    <w:rsid w:val="00173648"/>
    <w:rsid w:val="00187376"/>
    <w:rsid w:val="00190FCB"/>
    <w:rsid w:val="00195CCF"/>
    <w:rsid w:val="001B17C6"/>
    <w:rsid w:val="001D36E8"/>
    <w:rsid w:val="001F1372"/>
    <w:rsid w:val="00213E47"/>
    <w:rsid w:val="00241694"/>
    <w:rsid w:val="00256AF7"/>
    <w:rsid w:val="00281D71"/>
    <w:rsid w:val="002D0F8A"/>
    <w:rsid w:val="002F28A6"/>
    <w:rsid w:val="00337796"/>
    <w:rsid w:val="003C3D2E"/>
    <w:rsid w:val="003C7772"/>
    <w:rsid w:val="003F053E"/>
    <w:rsid w:val="00410196"/>
    <w:rsid w:val="00414D3E"/>
    <w:rsid w:val="00450238"/>
    <w:rsid w:val="0046679C"/>
    <w:rsid w:val="0047609F"/>
    <w:rsid w:val="004A1005"/>
    <w:rsid w:val="00560BCD"/>
    <w:rsid w:val="00573DEB"/>
    <w:rsid w:val="00576C05"/>
    <w:rsid w:val="00582554"/>
    <w:rsid w:val="0058466A"/>
    <w:rsid w:val="005A2946"/>
    <w:rsid w:val="005F2AF4"/>
    <w:rsid w:val="00610C48"/>
    <w:rsid w:val="00620549"/>
    <w:rsid w:val="00625E67"/>
    <w:rsid w:val="0063150D"/>
    <w:rsid w:val="00661A5F"/>
    <w:rsid w:val="0068020F"/>
    <w:rsid w:val="006919FA"/>
    <w:rsid w:val="006A3A32"/>
    <w:rsid w:val="006E7530"/>
    <w:rsid w:val="0072502B"/>
    <w:rsid w:val="00725A11"/>
    <w:rsid w:val="00756842"/>
    <w:rsid w:val="00774013"/>
    <w:rsid w:val="007B616B"/>
    <w:rsid w:val="007F083D"/>
    <w:rsid w:val="007F1D92"/>
    <w:rsid w:val="008167F3"/>
    <w:rsid w:val="00834AB9"/>
    <w:rsid w:val="00835A84"/>
    <w:rsid w:val="0084537C"/>
    <w:rsid w:val="00866EBE"/>
    <w:rsid w:val="00890780"/>
    <w:rsid w:val="00890F1C"/>
    <w:rsid w:val="008B2C89"/>
    <w:rsid w:val="008D1DEA"/>
    <w:rsid w:val="008E7501"/>
    <w:rsid w:val="008F3ED6"/>
    <w:rsid w:val="009758B1"/>
    <w:rsid w:val="00982743"/>
    <w:rsid w:val="009944E7"/>
    <w:rsid w:val="009D61F3"/>
    <w:rsid w:val="009F6A77"/>
    <w:rsid w:val="00A37DE6"/>
    <w:rsid w:val="00A46DE7"/>
    <w:rsid w:val="00A64EF2"/>
    <w:rsid w:val="00A77D8B"/>
    <w:rsid w:val="00A861B0"/>
    <w:rsid w:val="00AC1AB6"/>
    <w:rsid w:val="00AF06AC"/>
    <w:rsid w:val="00B246E0"/>
    <w:rsid w:val="00B40107"/>
    <w:rsid w:val="00B56A22"/>
    <w:rsid w:val="00B65B49"/>
    <w:rsid w:val="00BC458B"/>
    <w:rsid w:val="00BF04F2"/>
    <w:rsid w:val="00BF27F0"/>
    <w:rsid w:val="00BF75E9"/>
    <w:rsid w:val="00C03BFB"/>
    <w:rsid w:val="00C22B27"/>
    <w:rsid w:val="00C34D15"/>
    <w:rsid w:val="00C6372F"/>
    <w:rsid w:val="00C73E34"/>
    <w:rsid w:val="00C84BA6"/>
    <w:rsid w:val="00C86D33"/>
    <w:rsid w:val="00CA2D20"/>
    <w:rsid w:val="00CA6EBC"/>
    <w:rsid w:val="00CB2256"/>
    <w:rsid w:val="00CC53D2"/>
    <w:rsid w:val="00CC79B9"/>
    <w:rsid w:val="00D067E5"/>
    <w:rsid w:val="00D0730D"/>
    <w:rsid w:val="00D16AE1"/>
    <w:rsid w:val="00D20679"/>
    <w:rsid w:val="00D209F2"/>
    <w:rsid w:val="00D247E0"/>
    <w:rsid w:val="00D26E84"/>
    <w:rsid w:val="00D3727B"/>
    <w:rsid w:val="00D44858"/>
    <w:rsid w:val="00DB2655"/>
    <w:rsid w:val="00DB5110"/>
    <w:rsid w:val="00DD75F3"/>
    <w:rsid w:val="00DF6678"/>
    <w:rsid w:val="00E05AC9"/>
    <w:rsid w:val="00E068B0"/>
    <w:rsid w:val="00E200DE"/>
    <w:rsid w:val="00E22C1D"/>
    <w:rsid w:val="00E85F3A"/>
    <w:rsid w:val="00E908A7"/>
    <w:rsid w:val="00EC2837"/>
    <w:rsid w:val="00EC6592"/>
    <w:rsid w:val="00EF5833"/>
    <w:rsid w:val="00F00408"/>
    <w:rsid w:val="00F04788"/>
    <w:rsid w:val="00F11371"/>
    <w:rsid w:val="00F11D97"/>
    <w:rsid w:val="00F25B96"/>
    <w:rsid w:val="00F315C5"/>
    <w:rsid w:val="00F4067E"/>
    <w:rsid w:val="00F460D8"/>
    <w:rsid w:val="00F550D5"/>
    <w:rsid w:val="00F7264A"/>
    <w:rsid w:val="00F94D8F"/>
    <w:rsid w:val="00F95D8D"/>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15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pPr>
      <w:spacing w:after="0" w:line="240" w:lineRule="auto"/>
    </w:pPr>
    <w:rPr>
      <w:rFonts w:ascii="Calibri" w:hAnsi="Calibri" w:cs="Calibri"/>
      <w:lang w:eastAsia="fr-FR"/>
    </w:rPr>
  </w:style>
  <w:style w:type="character" w:customStyle="1" w:styleId="Titre1Car">
    <w:name w:val="Titre 1 Car"/>
    <w:basedOn w:val="Policepardfaut"/>
    <w:link w:val="Titre1"/>
    <w:uiPriority w:val="9"/>
    <w:rsid w:val="0063150D"/>
    <w:rPr>
      <w:rFonts w:ascii="Times New Roman" w:eastAsia="Times New Roman" w:hAnsi="Times New Roman" w:cs="Times New Roman"/>
      <w:b/>
      <w:bCs/>
      <w:kern w:val="36"/>
      <w:sz w:val="48"/>
      <w:szCs w:val="48"/>
      <w:lang w:eastAsia="fr-FR"/>
    </w:rPr>
  </w:style>
  <w:style w:type="paragraph" w:customStyle="1" w:styleId="xxmsonormal">
    <w:name w:val="xxmsonormal"/>
    <w:basedOn w:val="Normal"/>
    <w:rsid w:val="0063150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733">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187989425">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971128956">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182746636">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19914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beyrouth@au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RIwqg7Hm_w&amp;feature=youtu.b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f.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367</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34</cp:revision>
  <cp:lastPrinted>2020-10-23T09:58:00Z</cp:lastPrinted>
  <dcterms:created xsi:type="dcterms:W3CDTF">2021-05-11T13:24:00Z</dcterms:created>
  <dcterms:modified xsi:type="dcterms:W3CDTF">2021-05-12T06:27:00Z</dcterms:modified>
</cp:coreProperties>
</file>