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C278E" w14:textId="77777777" w:rsidR="00B47143" w:rsidRDefault="00B47143" w:rsidP="00956B4A">
      <w:pPr>
        <w:bidi/>
        <w:ind w:right="-18"/>
        <w:jc w:val="both"/>
        <w:rPr>
          <w:rFonts w:asciiTheme="minorHAnsi" w:hAnsiTheme="minorHAnsi" w:cstheme="minorHAnsi"/>
          <w:lang w:bidi="ar-LB"/>
        </w:rPr>
      </w:pPr>
    </w:p>
    <w:p w14:paraId="711605F8" w14:textId="5E1CEE5F" w:rsidR="00B47143" w:rsidRDefault="00B47143" w:rsidP="00956B4A">
      <w:pPr>
        <w:bidi/>
        <w:rPr>
          <w:rFonts w:ascii="Arial" w:hAnsi="Arial" w:cs="Arial"/>
          <w:b/>
          <w:color w:val="980000"/>
          <w:sz w:val="28"/>
          <w:szCs w:val="28"/>
          <w14:ligatures w14:val="none"/>
        </w:rPr>
      </w:pPr>
      <w:r>
        <w:rPr>
          <w:noProof/>
        </w:rPr>
        <w:drawing>
          <wp:inline distT="0" distB="0" distL="0" distR="0" wp14:anchorId="60672C29" wp14:editId="060BA060">
            <wp:extent cx="1097280" cy="373380"/>
            <wp:effectExtent l="0" t="0" r="7620" b="7620"/>
            <wp:docPr id="573369057" name="Pictur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FFC91" w14:textId="77777777" w:rsidR="00B47143" w:rsidRDefault="00B47143" w:rsidP="00956B4A">
      <w:pPr>
        <w:bidi/>
        <w:jc w:val="center"/>
        <w:rPr>
          <w:b/>
          <w:color w:val="980000"/>
          <w:sz w:val="28"/>
          <w:szCs w:val="28"/>
        </w:rPr>
      </w:pPr>
    </w:p>
    <w:p w14:paraId="35B94215" w14:textId="77777777" w:rsidR="00B47143" w:rsidRDefault="00B47143" w:rsidP="00956B4A">
      <w:pPr>
        <w:bidi/>
        <w:jc w:val="center"/>
        <w:rPr>
          <w:b/>
          <w:color w:val="980000"/>
          <w:sz w:val="28"/>
          <w:szCs w:val="28"/>
        </w:rPr>
      </w:pPr>
    </w:p>
    <w:p w14:paraId="02E8B768" w14:textId="1186AE99" w:rsidR="00B47143" w:rsidRPr="00970329" w:rsidRDefault="00970329" w:rsidP="00956B4A">
      <w:pPr>
        <w:bidi/>
        <w:jc w:val="center"/>
        <w:rPr>
          <w:rFonts w:ascii="Simplified Arabic" w:hAnsi="Simplified Arabic" w:cs="Simplified Arabic"/>
          <w:bCs/>
          <w:color w:val="980000"/>
          <w:sz w:val="28"/>
          <w:szCs w:val="28"/>
          <w:rtl/>
          <w:lang w:bidi="ar-LB"/>
        </w:rPr>
      </w:pPr>
      <w:r w:rsidRPr="00970329">
        <w:rPr>
          <w:rFonts w:ascii="Simplified Arabic" w:hAnsi="Simplified Arabic" w:cs="Simplified Arabic" w:hint="cs"/>
          <w:bCs/>
          <w:color w:val="980000"/>
          <w:sz w:val="28"/>
          <w:szCs w:val="28"/>
          <w:rtl/>
          <w:lang w:bidi="ar-LB"/>
        </w:rPr>
        <w:t>خبر صح</w:t>
      </w:r>
      <w:r w:rsidR="00224749">
        <w:rPr>
          <w:rFonts w:ascii="Simplified Arabic" w:hAnsi="Simplified Arabic" w:cs="Simplified Arabic" w:hint="cs"/>
          <w:bCs/>
          <w:color w:val="980000"/>
          <w:sz w:val="28"/>
          <w:szCs w:val="28"/>
          <w:rtl/>
          <w:lang w:bidi="ar-LB"/>
        </w:rPr>
        <w:t>ا</w:t>
      </w:r>
      <w:r w:rsidRPr="00970329">
        <w:rPr>
          <w:rFonts w:ascii="Simplified Arabic" w:hAnsi="Simplified Arabic" w:cs="Simplified Arabic" w:hint="cs"/>
          <w:bCs/>
          <w:color w:val="980000"/>
          <w:sz w:val="28"/>
          <w:szCs w:val="28"/>
          <w:rtl/>
          <w:lang w:bidi="ar-LB"/>
        </w:rPr>
        <w:t xml:space="preserve">في </w:t>
      </w:r>
    </w:p>
    <w:p w14:paraId="2C4E1FC9" w14:textId="77777777" w:rsidR="00B47143" w:rsidRDefault="00B47143" w:rsidP="00956B4A">
      <w:pPr>
        <w:bidi/>
        <w:jc w:val="both"/>
        <w:rPr>
          <w:rFonts w:asciiTheme="minorHAnsi" w:hAnsiTheme="minorHAnsi" w:cstheme="minorHAnsi"/>
        </w:rPr>
      </w:pPr>
    </w:p>
    <w:p w14:paraId="05A735B2" w14:textId="3582725D" w:rsidR="00337ADE" w:rsidRDefault="00C7390B" w:rsidP="00956B4A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lang w:bidi="ar-LB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LB"/>
        </w:rPr>
        <w:t xml:space="preserve">اجتماع </w:t>
      </w:r>
      <w:r w:rsidR="0097032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رؤساء جامعات ال</w:t>
      </w:r>
      <w:r w:rsidR="0022474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شرق الاوسط</w:t>
      </w:r>
      <w:r w:rsidR="00970329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في الدوحة </w:t>
      </w:r>
      <w:r w:rsidR="006F5F0C">
        <w:rPr>
          <w:rFonts w:ascii="Simplified Arabic" w:hAnsi="Simplified Arabic" w:cs="Simplified Arabic" w:hint="cs"/>
          <w:b/>
          <w:bCs/>
          <w:sz w:val="24"/>
          <w:szCs w:val="24"/>
          <w:rtl/>
          <w:lang w:bidi="ar-LB"/>
        </w:rPr>
        <w:t xml:space="preserve">في حضور عميد </w:t>
      </w:r>
      <w:proofErr w:type="gramStart"/>
      <w:r w:rsidR="006F5F0C">
        <w:rPr>
          <w:rFonts w:ascii="Simplified Arabic" w:hAnsi="Simplified Arabic" w:cs="Simplified Arabic" w:hint="cs"/>
          <w:b/>
          <w:bCs/>
          <w:sz w:val="24"/>
          <w:szCs w:val="24"/>
          <w:rtl/>
          <w:lang w:bidi="ar-LB"/>
        </w:rPr>
        <w:t>الـ</w:t>
      </w:r>
      <w:r w:rsidR="006F5F0C">
        <w:rPr>
          <w:rFonts w:ascii="Simplified Arabic" w:hAnsi="Simplified Arabic" w:cs="Simplified Arabic"/>
          <w:b/>
          <w:bCs/>
          <w:sz w:val="24"/>
          <w:szCs w:val="24"/>
          <w:lang w:bidi="ar-LB"/>
        </w:rPr>
        <w:t>AUF</w:t>
      </w:r>
      <w:proofErr w:type="gramEnd"/>
    </w:p>
    <w:p w14:paraId="6D0D8F8E" w14:textId="19727844" w:rsidR="00B47143" w:rsidRPr="00C631C0" w:rsidRDefault="00224749" w:rsidP="00337ADE">
      <w:pPr>
        <w:bidi/>
        <w:jc w:val="center"/>
        <w:rPr>
          <w:rFonts w:asciiTheme="minorHAnsi" w:hAnsiTheme="minorHAnsi" w:cstheme="minorHAnsi"/>
          <w:b/>
          <w:bCs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C7390B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انتخ</w:t>
      </w:r>
      <w:r w:rsidR="00C7390B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اب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970329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الأب سليم </w:t>
      </w:r>
      <w:proofErr w:type="spellStart"/>
      <w:r w:rsidR="0097032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دكاش</w:t>
      </w:r>
      <w:proofErr w:type="spellEnd"/>
      <w:r w:rsidR="00970329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رئيسًا للمؤتمر الإقليمي لرؤساء جامعات الشرق الأوسط </w:t>
      </w:r>
    </w:p>
    <w:p w14:paraId="7BE1B932" w14:textId="77777777" w:rsidR="00B47143" w:rsidRDefault="00B47143" w:rsidP="00956B4A">
      <w:pPr>
        <w:bidi/>
        <w:jc w:val="both"/>
        <w:rPr>
          <w:rFonts w:asciiTheme="minorHAnsi" w:hAnsiTheme="minorHAnsi" w:cstheme="minorHAnsi"/>
        </w:rPr>
      </w:pPr>
    </w:p>
    <w:p w14:paraId="6B63A23D" w14:textId="6221A84B" w:rsidR="00B47143" w:rsidRPr="001A4D90" w:rsidRDefault="001A4D90" w:rsidP="00956B4A">
      <w:pPr>
        <w:bidi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نظّم مؤتمر رؤساء الجامعات في منطقة الشرق الأوسط (</w:t>
      </w:r>
      <w:r w:rsidRPr="005F735C">
        <w:rPr>
          <w:rFonts w:asciiTheme="minorHAnsi" w:hAnsiTheme="minorHAnsi" w:cstheme="minorHAnsi"/>
        </w:rPr>
        <w:t>CONFREMO</w:t>
      </w:r>
      <w:r>
        <w:rPr>
          <w:rFonts w:ascii="Simplified Arabic" w:hAnsi="Simplified Arabic" w:cs="Simplified Arabic" w:hint="cs"/>
          <w:sz w:val="24"/>
          <w:szCs w:val="24"/>
          <w:rtl/>
        </w:rPr>
        <w:t>) والوكالة الجامعيّة للفرنكوفونيّة في الشرق الأوسط الجمعية العامّة الخامسة عشرة للمؤتمر وذلك بالتزامن مع المؤتمر العام الأوّل ل</w:t>
      </w:r>
      <w:r w:rsidR="00366F12">
        <w:rPr>
          <w:rFonts w:ascii="Simplified Arabic" w:hAnsi="Simplified Arabic" w:cs="Simplified Arabic" w:hint="cs"/>
          <w:sz w:val="24"/>
          <w:szCs w:val="24"/>
          <w:rtl/>
        </w:rPr>
        <w:t>لمؤتمر الاقليمي ل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رؤساء الجامعات في الشرق الأوسط الذي </w:t>
      </w:r>
      <w:r w:rsidR="000D13CD">
        <w:rPr>
          <w:rFonts w:ascii="Simplified Arabic" w:hAnsi="Simplified Arabic" w:cs="Simplified Arabic" w:hint="cs"/>
          <w:sz w:val="24"/>
          <w:szCs w:val="24"/>
          <w:rtl/>
        </w:rPr>
        <w:t>ان</w:t>
      </w:r>
      <w:r>
        <w:rPr>
          <w:rFonts w:ascii="Simplified Arabic" w:hAnsi="Simplified Arabic" w:cs="Simplified Arabic" w:hint="cs"/>
          <w:sz w:val="24"/>
          <w:szCs w:val="24"/>
          <w:rtl/>
        </w:rPr>
        <w:t>عقد في جامعة قطر</w:t>
      </w:r>
      <w:r w:rsidR="009C7CE1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 التي احتضنت المؤتمر وشاركت في تنظيمه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. </w:t>
      </w:r>
      <w:r w:rsidR="000D13CD">
        <w:rPr>
          <w:rFonts w:ascii="Simplified Arabic" w:hAnsi="Simplified Arabic" w:cs="Simplified Arabic" w:hint="cs"/>
          <w:sz w:val="24"/>
          <w:szCs w:val="24"/>
          <w:rtl/>
        </w:rPr>
        <w:t xml:space="preserve">جرت </w:t>
      </w:r>
      <w:r>
        <w:rPr>
          <w:rFonts w:ascii="Simplified Arabic" w:hAnsi="Simplified Arabic" w:cs="Simplified Arabic" w:hint="cs"/>
          <w:sz w:val="24"/>
          <w:szCs w:val="24"/>
          <w:rtl/>
        </w:rPr>
        <w:t>هذه الفعالي</w:t>
      </w:r>
      <w:r w:rsidR="000D13CD">
        <w:rPr>
          <w:rFonts w:ascii="Simplified Arabic" w:hAnsi="Simplified Arabic" w:cs="Simplified Arabic" w:hint="cs"/>
          <w:sz w:val="24"/>
          <w:szCs w:val="24"/>
          <w:rtl/>
        </w:rPr>
        <w:t>ّ</w:t>
      </w:r>
      <w:r>
        <w:rPr>
          <w:rFonts w:ascii="Simplified Arabic" w:hAnsi="Simplified Arabic" w:cs="Simplified Arabic" w:hint="cs"/>
          <w:sz w:val="24"/>
          <w:szCs w:val="24"/>
          <w:rtl/>
        </w:rPr>
        <w:t>ة في 29 و30 تشرين الثاني 2023 في الدوحة</w:t>
      </w:r>
      <w:r w:rsidR="009C7F5A">
        <w:rPr>
          <w:rFonts w:ascii="Simplified Arabic" w:hAnsi="Simplified Arabic" w:cs="Simplified Arabic" w:hint="cs"/>
          <w:sz w:val="24"/>
          <w:szCs w:val="24"/>
          <w:rtl/>
        </w:rPr>
        <w:t>،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9C7F5A">
        <w:rPr>
          <w:rFonts w:ascii="Simplified Arabic" w:hAnsi="Simplified Arabic" w:cs="Simplified Arabic" w:hint="cs"/>
          <w:sz w:val="24"/>
          <w:szCs w:val="24"/>
          <w:rtl/>
        </w:rPr>
        <w:t xml:space="preserve">في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حضور </w:t>
      </w:r>
      <w:r w:rsidR="000D13CD">
        <w:rPr>
          <w:rFonts w:ascii="Simplified Arabic" w:hAnsi="Simplified Arabic" w:cs="Simplified Arabic" w:hint="cs"/>
          <w:sz w:val="24"/>
          <w:szCs w:val="24"/>
          <w:rtl/>
        </w:rPr>
        <w:t>عميد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الوكالة الجامعيّة للفرنكوفونيّة البروفيسور سليم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خلبو</w:t>
      </w:r>
      <w:r w:rsidR="007015A7">
        <w:rPr>
          <w:rFonts w:ascii="Simplified Arabic" w:hAnsi="Simplified Arabic" w:cs="Simplified Arabic" w:hint="cs"/>
          <w:sz w:val="24"/>
          <w:szCs w:val="24"/>
          <w:rtl/>
        </w:rPr>
        <w:t>س</w:t>
      </w:r>
      <w:proofErr w:type="spellEnd"/>
      <w:r w:rsidR="007015A7">
        <w:rPr>
          <w:rFonts w:ascii="Simplified Arabic" w:hAnsi="Simplified Arabic" w:cs="Simplified Arabic" w:hint="cs"/>
          <w:sz w:val="24"/>
          <w:szCs w:val="24"/>
          <w:rtl/>
        </w:rPr>
        <w:t>،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ونائبة </w:t>
      </w:r>
      <w:r w:rsidR="000D13CD">
        <w:rPr>
          <w:rFonts w:ascii="Simplified Arabic" w:hAnsi="Simplified Arabic" w:cs="Simplified Arabic" w:hint="cs"/>
          <w:sz w:val="24"/>
          <w:szCs w:val="24"/>
          <w:rtl/>
        </w:rPr>
        <w:t>عميد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الوكالة</w:t>
      </w:r>
      <w:r w:rsidR="001E625E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BC225D">
        <w:rPr>
          <w:rFonts w:ascii="Simplified Arabic" w:hAnsi="Simplified Arabic" w:cs="Simplified Arabic" w:hint="cs"/>
          <w:sz w:val="24"/>
          <w:szCs w:val="24"/>
          <w:rtl/>
        </w:rPr>
        <w:t xml:space="preserve">السيدة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ماري ناتالي لوبلان. </w:t>
      </w:r>
    </w:p>
    <w:p w14:paraId="4EB4FA36" w14:textId="77777777" w:rsidR="00BF384F" w:rsidRPr="005F735C" w:rsidRDefault="00BF384F" w:rsidP="00956B4A">
      <w:pPr>
        <w:bidi/>
        <w:jc w:val="both"/>
        <w:rPr>
          <w:rFonts w:asciiTheme="minorHAnsi" w:hAnsiTheme="minorHAnsi" w:cstheme="minorHAnsi"/>
        </w:rPr>
      </w:pPr>
    </w:p>
    <w:p w14:paraId="4CAB906D" w14:textId="0520F0C4" w:rsidR="00D0412C" w:rsidRDefault="000D13CD" w:rsidP="00AF01D2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في هذه المناسبة، </w:t>
      </w:r>
      <w:r w:rsidR="00AF01D2">
        <w:rPr>
          <w:rFonts w:ascii="Simplified Arabic" w:hAnsi="Simplified Arabic" w:cs="Simplified Arabic" w:hint="cs"/>
          <w:sz w:val="24"/>
          <w:szCs w:val="24"/>
          <w:rtl/>
        </w:rPr>
        <w:t>توافد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عدد من رؤساء الجامعات من لبنان، مصر، العراق، الأردن، قطر، فلسطين والسودان، بالإضافة إلى ممثّلين من جامعات</w:t>
      </w:r>
      <w:r w:rsidR="00D0412C">
        <w:rPr>
          <w:rFonts w:ascii="Simplified Arabic" w:hAnsi="Simplified Arabic" w:cs="Simplified Arabic" w:hint="cs"/>
          <w:sz w:val="24"/>
          <w:szCs w:val="24"/>
          <w:rtl/>
        </w:rPr>
        <w:t xml:space="preserve"> من إيران والإمارات العربية المتحدة إلى الدوحة.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AF01D2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D0412C">
        <w:rPr>
          <w:rFonts w:ascii="Simplified Arabic" w:hAnsi="Simplified Arabic" w:cs="Simplified Arabic" w:hint="cs"/>
          <w:sz w:val="24"/>
          <w:szCs w:val="24"/>
          <w:rtl/>
        </w:rPr>
        <w:t xml:space="preserve">شكّل </w:t>
      </w:r>
      <w:r w:rsidR="00AF01D2">
        <w:rPr>
          <w:rFonts w:ascii="Simplified Arabic" w:hAnsi="Simplified Arabic" w:cs="Simplified Arabic" w:hint="cs"/>
          <w:sz w:val="24"/>
          <w:szCs w:val="24"/>
          <w:rtl/>
        </w:rPr>
        <w:t>الل</w:t>
      </w:r>
      <w:r w:rsidR="00D0412C">
        <w:rPr>
          <w:rFonts w:ascii="Simplified Arabic" w:hAnsi="Simplified Arabic" w:cs="Simplified Arabic" w:hint="cs"/>
          <w:sz w:val="24"/>
          <w:szCs w:val="24"/>
          <w:rtl/>
        </w:rPr>
        <w:t xml:space="preserve">قاء فسحةً لمناقشة الرهانات والتحدّيات التي </w:t>
      </w:r>
      <w:proofErr w:type="spellStart"/>
      <w:r w:rsidR="00D0412C">
        <w:rPr>
          <w:rFonts w:ascii="Simplified Arabic" w:hAnsi="Simplified Arabic" w:cs="Simplified Arabic" w:hint="cs"/>
          <w:sz w:val="24"/>
          <w:szCs w:val="24"/>
          <w:rtl/>
        </w:rPr>
        <w:t>يواجهها</w:t>
      </w:r>
      <w:proofErr w:type="spellEnd"/>
      <w:r w:rsidR="00D0412C">
        <w:rPr>
          <w:rFonts w:ascii="Simplified Arabic" w:hAnsi="Simplified Arabic" w:cs="Simplified Arabic" w:hint="cs"/>
          <w:sz w:val="24"/>
          <w:szCs w:val="24"/>
          <w:rtl/>
        </w:rPr>
        <w:t xml:space="preserve"> التعليم العالي في المنطقة و</w:t>
      </w:r>
      <w:r w:rsidR="00155D25">
        <w:rPr>
          <w:rFonts w:ascii="Simplified Arabic" w:hAnsi="Simplified Arabic" w:cs="Simplified Arabic" w:hint="cs"/>
          <w:sz w:val="24"/>
          <w:szCs w:val="24"/>
          <w:rtl/>
        </w:rPr>
        <w:t>ل</w:t>
      </w:r>
      <w:r w:rsidR="00D0412C">
        <w:rPr>
          <w:rFonts w:ascii="Simplified Arabic" w:hAnsi="Simplified Arabic" w:cs="Simplified Arabic" w:hint="cs"/>
          <w:sz w:val="24"/>
          <w:szCs w:val="24"/>
          <w:rtl/>
        </w:rPr>
        <w:t xml:space="preserve">تجديد النظام الأساسي للمؤتمر مع مراعاة </w:t>
      </w:r>
      <w:r w:rsidR="00995C32">
        <w:rPr>
          <w:rFonts w:ascii="Simplified Arabic" w:hAnsi="Simplified Arabic" w:cs="Simplified Arabic" w:hint="cs"/>
          <w:sz w:val="24"/>
          <w:szCs w:val="24"/>
          <w:rtl/>
        </w:rPr>
        <w:t xml:space="preserve">ضرورة </w:t>
      </w:r>
      <w:r w:rsidR="00D0412C">
        <w:rPr>
          <w:rFonts w:ascii="Simplified Arabic" w:hAnsi="Simplified Arabic" w:cs="Simplified Arabic" w:hint="cs"/>
          <w:sz w:val="24"/>
          <w:szCs w:val="24"/>
          <w:rtl/>
        </w:rPr>
        <w:t xml:space="preserve">الانسجام مع المؤتمرات الإقليميّة الأخرى لرؤساء الجامعات </w:t>
      </w:r>
      <w:r w:rsidR="00BC225D">
        <w:rPr>
          <w:rFonts w:ascii="Simplified Arabic" w:hAnsi="Simplified Arabic" w:cs="Simplified Arabic" w:hint="cs"/>
          <w:sz w:val="24"/>
          <w:szCs w:val="24"/>
          <w:rtl/>
        </w:rPr>
        <w:t>التي أطلقتها الـ</w:t>
      </w:r>
      <w:proofErr w:type="gramStart"/>
      <w:r w:rsidR="00BC225D">
        <w:rPr>
          <w:rFonts w:ascii="Simplified Arabic" w:hAnsi="Simplified Arabic" w:cs="Simplified Arabic"/>
          <w:sz w:val="24"/>
          <w:szCs w:val="24"/>
        </w:rPr>
        <w:t xml:space="preserve">AUF </w:t>
      </w:r>
      <w:r w:rsidR="00310D31">
        <w:rPr>
          <w:rFonts w:ascii="Simplified Arabic" w:hAnsi="Simplified Arabic" w:cs="Simplified Arabic" w:hint="cs"/>
          <w:sz w:val="24"/>
          <w:szCs w:val="24"/>
          <w:rtl/>
        </w:rPr>
        <w:t xml:space="preserve"> في</w:t>
      </w:r>
      <w:proofErr w:type="gramEnd"/>
      <w:r w:rsidR="00310D31">
        <w:rPr>
          <w:rFonts w:ascii="Simplified Arabic" w:hAnsi="Simplified Arabic" w:cs="Simplified Arabic" w:hint="cs"/>
          <w:sz w:val="24"/>
          <w:szCs w:val="24"/>
          <w:rtl/>
        </w:rPr>
        <w:t xml:space="preserve"> القارات الخمس،</w:t>
      </w:r>
      <w:r w:rsidR="00BC225D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 </w:t>
      </w:r>
      <w:r w:rsidR="00D0412C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155D25">
        <w:rPr>
          <w:rFonts w:ascii="Simplified Arabic" w:hAnsi="Simplified Arabic" w:cs="Simplified Arabic" w:hint="cs"/>
          <w:sz w:val="24"/>
          <w:szCs w:val="24"/>
          <w:rtl/>
        </w:rPr>
        <w:t>ل</w:t>
      </w:r>
      <w:r w:rsidR="00D0412C">
        <w:rPr>
          <w:rFonts w:ascii="Simplified Arabic" w:hAnsi="Simplified Arabic" w:cs="Simplified Arabic" w:hint="cs"/>
          <w:sz w:val="24"/>
          <w:szCs w:val="24"/>
          <w:rtl/>
        </w:rPr>
        <w:t xml:space="preserve">لموافقة على النسخة الجديدة من النظام الداخلي للمؤتمر الإقليمي لرؤساء جامعات الشرق الأوسط الذي حلّ محلّ مؤتمر رؤساء جامعات منطقة الشرق الأوسط </w:t>
      </w:r>
      <w:r w:rsidR="00995C32">
        <w:rPr>
          <w:rFonts w:ascii="Simplified Arabic" w:hAnsi="Simplified Arabic" w:cs="Simplified Arabic" w:hint="cs"/>
          <w:sz w:val="24"/>
          <w:szCs w:val="24"/>
          <w:rtl/>
        </w:rPr>
        <w:t>وهو</w:t>
      </w:r>
      <w:r w:rsidR="00D0412C">
        <w:rPr>
          <w:rFonts w:ascii="Simplified Arabic" w:hAnsi="Simplified Arabic" w:cs="Simplified Arabic" w:hint="cs"/>
          <w:sz w:val="24"/>
          <w:szCs w:val="24"/>
          <w:rtl/>
        </w:rPr>
        <w:t xml:space="preserve"> يضم </w:t>
      </w:r>
      <w:r w:rsidR="00650BE2">
        <w:rPr>
          <w:rFonts w:ascii="Simplified Arabic" w:hAnsi="Simplified Arabic" w:cs="Simplified Arabic" w:hint="cs"/>
          <w:sz w:val="24"/>
          <w:szCs w:val="24"/>
          <w:rtl/>
        </w:rPr>
        <w:t>حاليا</w:t>
      </w:r>
      <w:r w:rsidR="00995C32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 رؤساء</w:t>
      </w:r>
      <w:r w:rsidR="00A65CEA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 ومدراء</w:t>
      </w:r>
      <w:r w:rsidR="00310D31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 اكثر من</w:t>
      </w:r>
      <w:r w:rsidR="00995C32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 50 مؤسّسة جامعيّة ومركز بحث من أعضاء الوكالة الجامعيّة للفرنكوفونية في منطقة الشرق الأوسط. </w:t>
      </w:r>
      <w:r w:rsidR="00D0412C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</w:p>
    <w:p w14:paraId="1469B240" w14:textId="77777777" w:rsidR="00A65CEA" w:rsidRDefault="00A65CEA" w:rsidP="00956B4A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455AD5B7" w14:textId="50F17BFB" w:rsidR="00BF384F" w:rsidRDefault="00A65CEA" w:rsidP="00956B4A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ألقى كلّ </w:t>
      </w:r>
      <w:r w:rsidR="00436296">
        <w:rPr>
          <w:rFonts w:ascii="Simplified Arabic" w:hAnsi="Simplified Arabic" w:cs="Simplified Arabic" w:hint="cs"/>
          <w:sz w:val="24"/>
          <w:szCs w:val="24"/>
          <w:rtl/>
        </w:rPr>
        <w:t xml:space="preserve">من </w:t>
      </w:r>
      <w:r w:rsidR="00F56DA5">
        <w:rPr>
          <w:rFonts w:ascii="Simplified Arabic" w:hAnsi="Simplified Arabic" w:cs="Simplified Arabic" w:hint="cs"/>
          <w:sz w:val="24"/>
          <w:szCs w:val="24"/>
          <w:rtl/>
        </w:rPr>
        <w:t>رئيس جامعة قطر</w:t>
      </w:r>
      <w:r w:rsidR="007A0567">
        <w:rPr>
          <w:rFonts w:ascii="Simplified Arabic" w:hAnsi="Simplified Arabic" w:cs="Simplified Arabic" w:hint="cs"/>
          <w:sz w:val="24"/>
          <w:szCs w:val="24"/>
          <w:rtl/>
        </w:rPr>
        <w:t xml:space="preserve"> المضيفة</w:t>
      </w:r>
      <w:r w:rsidR="00F56DA5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436296">
        <w:rPr>
          <w:rFonts w:ascii="Simplified Arabic" w:hAnsi="Simplified Arabic" w:cs="Simplified Arabic" w:hint="cs"/>
          <w:sz w:val="24"/>
          <w:szCs w:val="24"/>
          <w:rtl/>
        </w:rPr>
        <w:t xml:space="preserve">السيد عمر </w:t>
      </w:r>
      <w:r w:rsidR="00F56DA5">
        <w:rPr>
          <w:rFonts w:ascii="Simplified Arabic" w:hAnsi="Simplified Arabic" w:cs="Simplified Arabic" w:hint="cs"/>
          <w:sz w:val="24"/>
          <w:szCs w:val="24"/>
          <w:rtl/>
        </w:rPr>
        <w:t>الأنصاري،</w:t>
      </w:r>
      <w:r w:rsidR="00436296">
        <w:rPr>
          <w:rFonts w:ascii="Simplified Arabic" w:hAnsi="Simplified Arabic" w:cs="Simplified Arabic" w:hint="cs"/>
          <w:sz w:val="24"/>
          <w:szCs w:val="24"/>
          <w:rtl/>
        </w:rPr>
        <w:t xml:space="preserve"> و</w:t>
      </w:r>
      <w:r w:rsidR="00F56DA5">
        <w:rPr>
          <w:rFonts w:ascii="Simplified Arabic" w:hAnsi="Simplified Arabic" w:cs="Simplified Arabic" w:hint="cs"/>
          <w:sz w:val="24"/>
          <w:szCs w:val="24"/>
          <w:rtl/>
        </w:rPr>
        <w:t xml:space="preserve">المدير الإقليمي للوكالة الجامعية للفرنكوفونية في الشرق الأوسط </w:t>
      </w:r>
      <w:r w:rsidR="00436296">
        <w:rPr>
          <w:rFonts w:ascii="Simplified Arabic" w:hAnsi="Simplified Arabic" w:cs="Simplified Arabic" w:hint="cs"/>
          <w:sz w:val="24"/>
          <w:szCs w:val="24"/>
          <w:rtl/>
        </w:rPr>
        <w:t>السيد جان نويل باليو، و</w:t>
      </w:r>
      <w:r w:rsidR="00335A68">
        <w:rPr>
          <w:rFonts w:ascii="Simplified Arabic" w:hAnsi="Simplified Arabic" w:cs="Simplified Arabic" w:hint="cs"/>
          <w:sz w:val="24"/>
          <w:szCs w:val="24"/>
          <w:rtl/>
        </w:rPr>
        <w:t>الرئيسة السابقة لمؤتمر رؤساء الجامعات في منطقة الشرق الأوسط (</w:t>
      </w:r>
      <w:r w:rsidR="00335A68" w:rsidRPr="005F735C">
        <w:rPr>
          <w:rFonts w:asciiTheme="minorHAnsi" w:eastAsia="DejaVu Sans" w:hAnsiTheme="minorHAnsi" w:cstheme="minorHAnsi"/>
          <w:spacing w:val="-2"/>
          <w:kern w:val="1"/>
          <w:lang w:eastAsia="hi-IN" w:bidi="hi-IN"/>
        </w:rPr>
        <w:t>CONFREMO</w:t>
      </w:r>
      <w:r w:rsidR="00335A68">
        <w:rPr>
          <w:rFonts w:ascii="Simplified Arabic" w:hAnsi="Simplified Arabic" w:cs="Simplified Arabic" w:hint="cs"/>
          <w:sz w:val="24"/>
          <w:szCs w:val="24"/>
          <w:rtl/>
        </w:rPr>
        <w:t xml:space="preserve">) </w:t>
      </w:r>
      <w:r w:rsidR="00436296">
        <w:rPr>
          <w:rFonts w:ascii="Simplified Arabic" w:hAnsi="Simplified Arabic" w:cs="Simplified Arabic" w:hint="cs"/>
          <w:sz w:val="24"/>
          <w:szCs w:val="24"/>
          <w:rtl/>
        </w:rPr>
        <w:t xml:space="preserve">السيدة لارا </w:t>
      </w:r>
      <w:r w:rsidR="001F1AEF">
        <w:rPr>
          <w:rFonts w:ascii="Simplified Arabic" w:hAnsi="Simplified Arabic" w:cs="Simplified Arabic" w:hint="cs"/>
          <w:sz w:val="24"/>
          <w:szCs w:val="24"/>
          <w:rtl/>
        </w:rPr>
        <w:t xml:space="preserve">كرم </w:t>
      </w:r>
      <w:r w:rsidR="00436296">
        <w:rPr>
          <w:rFonts w:ascii="Simplified Arabic" w:hAnsi="Simplified Arabic" w:cs="Simplified Arabic" w:hint="cs"/>
          <w:sz w:val="24"/>
          <w:szCs w:val="24"/>
          <w:rtl/>
        </w:rPr>
        <w:t>بستاني، و</w:t>
      </w:r>
      <w:r w:rsidR="00335A68">
        <w:rPr>
          <w:rFonts w:ascii="Simplified Arabic" w:hAnsi="Simplified Arabic" w:cs="Simplified Arabic" w:hint="cs"/>
          <w:sz w:val="24"/>
          <w:szCs w:val="24"/>
          <w:rtl/>
        </w:rPr>
        <w:t xml:space="preserve">عميد الوكالة الجامعية للفرنكوفونيّة </w:t>
      </w:r>
      <w:r w:rsidR="00436296">
        <w:rPr>
          <w:rFonts w:ascii="Simplified Arabic" w:hAnsi="Simplified Arabic" w:cs="Simplified Arabic" w:hint="cs"/>
          <w:sz w:val="24"/>
          <w:szCs w:val="24"/>
          <w:rtl/>
        </w:rPr>
        <w:t xml:space="preserve">سليم </w:t>
      </w:r>
      <w:proofErr w:type="spellStart"/>
      <w:r w:rsidR="00436296">
        <w:rPr>
          <w:rFonts w:ascii="Simplified Arabic" w:hAnsi="Simplified Arabic" w:cs="Simplified Arabic" w:hint="cs"/>
          <w:sz w:val="24"/>
          <w:szCs w:val="24"/>
          <w:rtl/>
        </w:rPr>
        <w:t>خلبوس</w:t>
      </w:r>
      <w:proofErr w:type="spellEnd"/>
      <w:r w:rsidR="00436296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335A6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436296">
        <w:rPr>
          <w:rFonts w:ascii="Simplified Arabic" w:hAnsi="Simplified Arabic" w:cs="Simplified Arabic" w:hint="cs"/>
          <w:sz w:val="24"/>
          <w:szCs w:val="24"/>
          <w:rtl/>
        </w:rPr>
        <w:t xml:space="preserve">الكلمات الافتتاحية.  </w:t>
      </w:r>
    </w:p>
    <w:p w14:paraId="7DBEF68E" w14:textId="77777777" w:rsidR="002D38EA" w:rsidRDefault="002D38EA" w:rsidP="00956B4A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1FF509A6" w14:textId="75E2D45F" w:rsidR="004D508F" w:rsidRDefault="009E50D8" w:rsidP="00956B4A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وتناول اللقاء</w:t>
      </w:r>
      <w:r w:rsidR="002D38EA">
        <w:rPr>
          <w:rFonts w:ascii="Simplified Arabic" w:hAnsi="Simplified Arabic" w:cs="Simplified Arabic" w:hint="cs"/>
          <w:sz w:val="24"/>
          <w:szCs w:val="24"/>
          <w:rtl/>
        </w:rPr>
        <w:t xml:space="preserve"> مواضيع تت</w:t>
      </w:r>
      <w:r>
        <w:rPr>
          <w:rFonts w:ascii="Simplified Arabic" w:hAnsi="Simplified Arabic" w:cs="Simplified Arabic" w:hint="cs"/>
          <w:sz w:val="24"/>
          <w:szCs w:val="24"/>
          <w:rtl/>
        </w:rPr>
        <w:t>محور حول</w:t>
      </w:r>
      <w:r w:rsidR="002D38EA">
        <w:rPr>
          <w:rFonts w:ascii="Simplified Arabic" w:hAnsi="Simplified Arabic" w:cs="Simplified Arabic" w:hint="cs"/>
          <w:sz w:val="24"/>
          <w:szCs w:val="24"/>
          <w:rtl/>
        </w:rPr>
        <w:t xml:space="preserve"> تبعات ثورة الذكاء الاصطناعي بالنسبة إلى المهن وال</w:t>
      </w:r>
      <w:r w:rsidR="004D508F">
        <w:rPr>
          <w:rFonts w:ascii="Simplified Arabic" w:hAnsi="Simplified Arabic" w:cs="Simplified Arabic" w:hint="cs"/>
          <w:sz w:val="24"/>
          <w:szCs w:val="24"/>
          <w:rtl/>
        </w:rPr>
        <w:t>مناهج</w:t>
      </w:r>
      <w:r w:rsidR="002D38EA">
        <w:rPr>
          <w:rFonts w:ascii="Simplified Arabic" w:hAnsi="Simplified Arabic" w:cs="Simplified Arabic" w:hint="cs"/>
          <w:sz w:val="24"/>
          <w:szCs w:val="24"/>
          <w:rtl/>
        </w:rPr>
        <w:t xml:space="preserve"> الجامعيّة، بالإضافة إلى وسائل تقييم</w:t>
      </w:r>
      <w:r w:rsidR="004D508F">
        <w:rPr>
          <w:rFonts w:ascii="Simplified Arabic" w:hAnsi="Simplified Arabic" w:cs="Simplified Arabic" w:hint="cs"/>
          <w:sz w:val="24"/>
          <w:szCs w:val="24"/>
          <w:rtl/>
        </w:rPr>
        <w:t xml:space="preserve"> الأساتذة الباحثين </w:t>
      </w:r>
      <w:r w:rsidR="006872F6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="004D508F">
        <w:rPr>
          <w:rFonts w:ascii="Simplified Arabic" w:hAnsi="Simplified Arabic" w:cs="Simplified Arabic" w:hint="cs"/>
          <w:sz w:val="24"/>
          <w:szCs w:val="24"/>
          <w:rtl/>
        </w:rPr>
        <w:t xml:space="preserve"> ضوء متطلّبات ضمان الجودة والتصنيفات الجامعيّة في إطار اجتماعات طاولة مستديرة تفاعليّة.</w:t>
      </w:r>
    </w:p>
    <w:p w14:paraId="42729968" w14:textId="77777777" w:rsidR="004D508F" w:rsidRDefault="004D508F" w:rsidP="00956B4A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4C03FB95" w14:textId="1E9C96CB" w:rsidR="002D38EA" w:rsidRDefault="006872F6" w:rsidP="00956B4A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وركزت</w:t>
      </w:r>
      <w:r w:rsidR="004D508F">
        <w:rPr>
          <w:rFonts w:ascii="Simplified Arabic" w:hAnsi="Simplified Arabic" w:cs="Simplified Arabic" w:hint="cs"/>
          <w:sz w:val="24"/>
          <w:szCs w:val="24"/>
          <w:rtl/>
        </w:rPr>
        <w:t xml:space="preserve"> ورشة </w:t>
      </w:r>
      <w:r>
        <w:rPr>
          <w:rFonts w:ascii="Simplified Arabic" w:hAnsi="Simplified Arabic" w:cs="Simplified Arabic" w:hint="cs"/>
          <w:sz w:val="24"/>
          <w:szCs w:val="24"/>
          <w:rtl/>
        </w:rPr>
        <w:t>ال</w:t>
      </w:r>
      <w:r w:rsidR="004D508F">
        <w:rPr>
          <w:rFonts w:ascii="Simplified Arabic" w:hAnsi="Simplified Arabic" w:cs="Simplified Arabic" w:hint="cs"/>
          <w:sz w:val="24"/>
          <w:szCs w:val="24"/>
          <w:rtl/>
        </w:rPr>
        <w:t xml:space="preserve">عمل </w:t>
      </w:r>
      <w:r>
        <w:rPr>
          <w:rFonts w:ascii="Simplified Arabic" w:hAnsi="Simplified Arabic" w:cs="Simplified Arabic" w:hint="cs"/>
          <w:sz w:val="24"/>
          <w:szCs w:val="24"/>
          <w:rtl/>
        </w:rPr>
        <w:t>ال</w:t>
      </w:r>
      <w:r w:rsidR="004D508F">
        <w:rPr>
          <w:rFonts w:ascii="Simplified Arabic" w:hAnsi="Simplified Arabic" w:cs="Simplified Arabic" w:hint="cs"/>
          <w:sz w:val="24"/>
          <w:szCs w:val="24"/>
          <w:rtl/>
        </w:rPr>
        <w:t>أولى بعنوان "ما هي تبعات ثورة الذكاء الاصطناعي بالنسبة إلى المهن والمناهج الجامعيّة؟"</w:t>
      </w:r>
      <w:r w:rsidR="00225E60">
        <w:rPr>
          <w:rFonts w:ascii="Simplified Arabic" w:hAnsi="Simplified Arabic" w:cs="Simplified Arabic" w:hint="cs"/>
          <w:sz w:val="24"/>
          <w:szCs w:val="24"/>
          <w:rtl/>
        </w:rPr>
        <w:t xml:space="preserve"> على التطوّرات المتوقّعة في مجال الذكاء الاصطناعي بهدف استبقاء التطوّر في المهن وفرص ال</w:t>
      </w:r>
      <w:r w:rsidR="002F735E">
        <w:rPr>
          <w:rFonts w:ascii="Simplified Arabic" w:hAnsi="Simplified Arabic" w:cs="Simplified Arabic" w:hint="cs"/>
          <w:sz w:val="24"/>
          <w:szCs w:val="24"/>
          <w:rtl/>
        </w:rPr>
        <w:t>عمل</w:t>
      </w:r>
      <w:r w:rsidR="00225E6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3611FD">
        <w:rPr>
          <w:rFonts w:ascii="Simplified Arabic" w:hAnsi="Simplified Arabic" w:cs="Simplified Arabic" w:hint="cs"/>
          <w:sz w:val="24"/>
          <w:szCs w:val="24"/>
          <w:rtl/>
        </w:rPr>
        <w:t>وذلك عبر</w:t>
      </w:r>
      <w:r w:rsidR="00225E60">
        <w:rPr>
          <w:rFonts w:ascii="Simplified Arabic" w:hAnsi="Simplified Arabic" w:cs="Simplified Arabic" w:hint="cs"/>
          <w:sz w:val="24"/>
          <w:szCs w:val="24"/>
          <w:rtl/>
        </w:rPr>
        <w:t xml:space="preserve"> دراسة وقع ثورة الذكاء الاصطناعي على الحاجات المستقبليّة لسوق العمل وذكر التغيّرات التي بدأت في عالم التعليم والتدريب. </w:t>
      </w:r>
      <w:r w:rsidR="005F2E0C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2D38EA">
        <w:rPr>
          <w:rFonts w:ascii="Simplified Arabic" w:hAnsi="Simplified Arabic" w:cs="Simplified Arabic" w:hint="cs"/>
          <w:sz w:val="24"/>
          <w:szCs w:val="24"/>
          <w:rtl/>
        </w:rPr>
        <w:t xml:space="preserve">  </w:t>
      </w:r>
    </w:p>
    <w:p w14:paraId="028BDC07" w14:textId="77777777" w:rsidR="00225E60" w:rsidRDefault="00225E60" w:rsidP="00956B4A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69434997" w14:textId="6A6417E8" w:rsidR="00E82967" w:rsidRDefault="00225E60" w:rsidP="00956B4A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lastRenderedPageBreak/>
        <w:t>على صعيد آخر، س</w:t>
      </w:r>
      <w:r w:rsidR="00651435">
        <w:rPr>
          <w:rFonts w:ascii="Simplified Arabic" w:hAnsi="Simplified Arabic" w:cs="Simplified Arabic" w:hint="cs"/>
          <w:sz w:val="24"/>
          <w:szCs w:val="24"/>
          <w:rtl/>
        </w:rPr>
        <w:t>ن</w:t>
      </w:r>
      <w:r>
        <w:rPr>
          <w:rFonts w:ascii="Simplified Arabic" w:hAnsi="Simplified Arabic" w:cs="Simplified Arabic" w:hint="cs"/>
          <w:sz w:val="24"/>
          <w:szCs w:val="24"/>
          <w:rtl/>
        </w:rPr>
        <w:t>ح</w:t>
      </w:r>
      <w:r w:rsidR="004050F9">
        <w:rPr>
          <w:rFonts w:ascii="Simplified Arabic" w:hAnsi="Simplified Arabic" w:cs="Simplified Arabic" w:hint="cs"/>
          <w:sz w:val="24"/>
          <w:szCs w:val="24"/>
          <w:rtl/>
        </w:rPr>
        <w:t>ت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طاولة مستديرة ثان</w:t>
      </w:r>
      <w:r w:rsidR="004050F9">
        <w:rPr>
          <w:rFonts w:ascii="Simplified Arabic" w:hAnsi="Simplified Arabic" w:cs="Simplified Arabic" w:hint="cs"/>
          <w:sz w:val="24"/>
          <w:szCs w:val="24"/>
          <w:rtl/>
        </w:rPr>
        <w:t>ية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بعنوان "ما هي وسائل تقييم الأساتذة الباحثين في إطار الفرنكوفونية العلمية على ضوء متطلّبات ضمان الجودة والتصنيفات الجامعيّة؟" </w:t>
      </w:r>
      <w:r w:rsidR="002C49E7">
        <w:rPr>
          <w:rFonts w:ascii="Simplified Arabic" w:hAnsi="Simplified Arabic" w:cs="Simplified Arabic" w:hint="cs"/>
          <w:sz w:val="24"/>
          <w:szCs w:val="24"/>
          <w:rtl/>
        </w:rPr>
        <w:t>فرصة التبادل حول مسألة تصنيف الجامعات</w:t>
      </w:r>
      <w:r w:rsidR="00F572B5">
        <w:rPr>
          <w:rFonts w:ascii="Simplified Arabic" w:hAnsi="Simplified Arabic" w:cs="Simplified Arabic" w:hint="cs"/>
          <w:sz w:val="24"/>
          <w:szCs w:val="24"/>
          <w:rtl/>
        </w:rPr>
        <w:t xml:space="preserve"> الجدلية</w:t>
      </w:r>
      <w:r w:rsidR="00E52EE6">
        <w:rPr>
          <w:rFonts w:ascii="Simplified Arabic" w:hAnsi="Simplified Arabic" w:cs="Simplified Arabic" w:hint="cs"/>
          <w:sz w:val="24"/>
          <w:szCs w:val="24"/>
          <w:rtl/>
        </w:rPr>
        <w:t xml:space="preserve">. </w:t>
      </w:r>
    </w:p>
    <w:p w14:paraId="20DD2CC1" w14:textId="77777777" w:rsidR="00E52EE6" w:rsidRDefault="00E52EE6" w:rsidP="00956B4A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2B42EA8C" w14:textId="610985F3" w:rsidR="00E82967" w:rsidRDefault="003879BD" w:rsidP="00956B4A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E52EE6">
        <w:rPr>
          <w:rFonts w:ascii="Simplified Arabic" w:hAnsi="Simplified Arabic" w:cs="Simplified Arabic" w:hint="cs"/>
          <w:sz w:val="24"/>
          <w:szCs w:val="24"/>
          <w:rtl/>
        </w:rPr>
        <w:t xml:space="preserve">شكّل هذا اللقاء الذي جمع </w:t>
      </w:r>
      <w:r w:rsidR="00333A4B">
        <w:rPr>
          <w:rFonts w:ascii="Simplified Arabic" w:hAnsi="Simplified Arabic" w:cs="Simplified Arabic" w:hint="cs"/>
          <w:sz w:val="24"/>
          <w:szCs w:val="24"/>
          <w:rtl/>
        </w:rPr>
        <w:t>أكثر</w:t>
      </w:r>
      <w:r w:rsidR="00F572B5">
        <w:rPr>
          <w:rFonts w:ascii="Simplified Arabic" w:hAnsi="Simplified Arabic" w:cs="Simplified Arabic" w:hint="cs"/>
          <w:sz w:val="24"/>
          <w:szCs w:val="24"/>
          <w:rtl/>
        </w:rPr>
        <w:t xml:space="preserve"> من </w:t>
      </w:r>
      <w:r w:rsidR="00E52EE6">
        <w:rPr>
          <w:rFonts w:ascii="Simplified Arabic" w:hAnsi="Simplified Arabic" w:cs="Simplified Arabic" w:hint="cs"/>
          <w:sz w:val="24"/>
          <w:szCs w:val="24"/>
          <w:rtl/>
        </w:rPr>
        <w:t>خمسين مشاركًا فرصةً ل</w:t>
      </w:r>
      <w:r w:rsidR="003611FD">
        <w:rPr>
          <w:rFonts w:ascii="Simplified Arabic" w:hAnsi="Simplified Arabic" w:cs="Simplified Arabic" w:hint="cs"/>
          <w:sz w:val="24"/>
          <w:szCs w:val="24"/>
          <w:rtl/>
        </w:rPr>
        <w:t>لقيّمين على</w:t>
      </w:r>
      <w:r w:rsidR="00E52EE6">
        <w:rPr>
          <w:rFonts w:ascii="Simplified Arabic" w:hAnsi="Simplified Arabic" w:cs="Simplified Arabic" w:hint="cs"/>
          <w:sz w:val="24"/>
          <w:szCs w:val="24"/>
          <w:rtl/>
        </w:rPr>
        <w:t xml:space="preserve"> المؤسّسات الأعضاء لكي يخوضوا عملية تفكيرٍ جماعيّة حول توجّهات وآفاق اللجان الم</w:t>
      </w:r>
      <w:r w:rsidR="0037499C">
        <w:rPr>
          <w:rFonts w:ascii="Simplified Arabic" w:hAnsi="Simplified Arabic" w:cs="Simplified Arabic" w:hint="cs"/>
          <w:sz w:val="24"/>
          <w:szCs w:val="24"/>
          <w:rtl/>
        </w:rPr>
        <w:t>تخصصة</w:t>
      </w:r>
      <w:r w:rsidR="00E52EE6">
        <w:rPr>
          <w:rFonts w:ascii="Simplified Arabic" w:hAnsi="Simplified Arabic" w:cs="Simplified Arabic" w:hint="cs"/>
          <w:sz w:val="24"/>
          <w:szCs w:val="24"/>
          <w:rtl/>
        </w:rPr>
        <w:t xml:space="preserve"> وينتخبوا</w:t>
      </w:r>
      <w:r w:rsidR="006A6043">
        <w:rPr>
          <w:rFonts w:ascii="Simplified Arabic" w:hAnsi="Simplified Arabic" w:cs="Simplified Arabic" w:hint="cs"/>
          <w:sz w:val="24"/>
          <w:szCs w:val="24"/>
          <w:rtl/>
        </w:rPr>
        <w:t xml:space="preserve"> رئيس جامعة القديس يوسف في بيروت</w:t>
      </w:r>
      <w:r w:rsidR="00E52EE6">
        <w:rPr>
          <w:rFonts w:ascii="Simplified Arabic" w:hAnsi="Simplified Arabic" w:cs="Simplified Arabic" w:hint="cs"/>
          <w:sz w:val="24"/>
          <w:szCs w:val="24"/>
          <w:rtl/>
        </w:rPr>
        <w:t xml:space="preserve"> الأب سليم </w:t>
      </w:r>
      <w:proofErr w:type="spellStart"/>
      <w:r w:rsidR="0072432C">
        <w:rPr>
          <w:rFonts w:ascii="Simplified Arabic" w:hAnsi="Simplified Arabic" w:cs="Simplified Arabic" w:hint="cs"/>
          <w:sz w:val="24"/>
          <w:szCs w:val="24"/>
          <w:rtl/>
        </w:rPr>
        <w:t>دكّاش</w:t>
      </w:r>
      <w:proofErr w:type="spellEnd"/>
      <w:r w:rsidR="0072432C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E52EE6">
        <w:rPr>
          <w:rFonts w:ascii="Simplified Arabic" w:hAnsi="Simplified Arabic" w:cs="Simplified Arabic" w:hint="cs"/>
          <w:sz w:val="24"/>
          <w:szCs w:val="24"/>
          <w:rtl/>
        </w:rPr>
        <w:t xml:space="preserve"> رئيسًا للمؤتمر الإقليمي لرؤساء الجامعات في الشرق الأوسط</w:t>
      </w:r>
      <w:r w:rsidR="00853035">
        <w:rPr>
          <w:rFonts w:ascii="Simplified Arabic" w:hAnsi="Simplified Arabic" w:cs="Simplified Arabic" w:hint="cs"/>
          <w:sz w:val="24"/>
          <w:szCs w:val="24"/>
          <w:rtl/>
        </w:rPr>
        <w:t xml:space="preserve">، وثلاثة نواب للرئيس هم </w:t>
      </w:r>
      <w:r w:rsidR="001E355B">
        <w:rPr>
          <w:rFonts w:ascii="Simplified Arabic" w:hAnsi="Simplified Arabic" w:cs="Simplified Arabic" w:hint="cs"/>
          <w:sz w:val="24"/>
          <w:szCs w:val="24"/>
          <w:rtl/>
        </w:rPr>
        <w:t xml:space="preserve">رؤساء جامعات النجاح الوطنية </w:t>
      </w:r>
      <w:r w:rsidR="001E355B">
        <w:rPr>
          <w:rFonts w:ascii="Simplified Arabic" w:hAnsi="Simplified Arabic" w:cs="Simplified Arabic" w:hint="cs"/>
          <w:sz w:val="24"/>
          <w:szCs w:val="24"/>
          <w:rtl/>
        </w:rPr>
        <w:t>(</w:t>
      </w:r>
      <w:r w:rsidR="001E355B">
        <w:rPr>
          <w:rFonts w:ascii="Simplified Arabic" w:hAnsi="Simplified Arabic" w:cs="Simplified Arabic" w:hint="cs"/>
          <w:sz w:val="24"/>
          <w:szCs w:val="24"/>
          <w:rtl/>
        </w:rPr>
        <w:t>فلسطين</w:t>
      </w:r>
      <w:r w:rsidR="001E355B">
        <w:rPr>
          <w:rFonts w:ascii="Simplified Arabic" w:hAnsi="Simplified Arabic" w:cs="Simplified Arabic" w:hint="cs"/>
          <w:sz w:val="24"/>
          <w:szCs w:val="24"/>
          <w:rtl/>
        </w:rPr>
        <w:t>)</w:t>
      </w:r>
      <w:r w:rsidR="00FD2A48">
        <w:rPr>
          <w:rFonts w:ascii="Simplified Arabic" w:hAnsi="Simplified Arabic" w:cs="Simplified Arabic" w:hint="cs"/>
          <w:sz w:val="24"/>
          <w:szCs w:val="24"/>
          <w:rtl/>
        </w:rPr>
        <w:t xml:space="preserve">، الجامعة الفرنسية في مصر والجامعة التقنية الشمالية </w:t>
      </w:r>
      <w:r w:rsidR="00FD2A48">
        <w:rPr>
          <w:rFonts w:ascii="Simplified Arabic" w:hAnsi="Simplified Arabic" w:cs="Simplified Arabic" w:hint="cs"/>
          <w:sz w:val="24"/>
          <w:szCs w:val="24"/>
          <w:rtl/>
        </w:rPr>
        <w:t>(العراق)</w:t>
      </w:r>
      <w:r w:rsidR="00FD2A48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14:paraId="60476852" w14:textId="77777777" w:rsidR="00E45FE8" w:rsidRDefault="00E45FE8" w:rsidP="00956B4A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70B27E22" w14:textId="3BF790A7" w:rsidR="003B14E6" w:rsidRDefault="006A6043" w:rsidP="00956B4A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E45FE8">
        <w:rPr>
          <w:rFonts w:ascii="Simplified Arabic" w:hAnsi="Simplified Arabic" w:cs="Simplified Arabic" w:hint="cs"/>
          <w:sz w:val="24"/>
          <w:szCs w:val="24"/>
          <w:rtl/>
        </w:rPr>
        <w:t xml:space="preserve">لمناسبة هذا اللقاء السنوي، </w:t>
      </w:r>
      <w:r w:rsidR="009F5330">
        <w:rPr>
          <w:rFonts w:ascii="Simplified Arabic" w:hAnsi="Simplified Arabic" w:cs="Simplified Arabic" w:hint="cs"/>
          <w:sz w:val="24"/>
          <w:szCs w:val="24"/>
          <w:rtl/>
        </w:rPr>
        <w:t>التحق ثلاثة أعضاء جدد</w:t>
      </w:r>
      <w:r w:rsidR="00475570">
        <w:rPr>
          <w:rFonts w:ascii="Simplified Arabic" w:hAnsi="Simplified Arabic" w:cs="Simplified Arabic" w:hint="cs"/>
          <w:sz w:val="24"/>
          <w:szCs w:val="24"/>
          <w:rtl/>
        </w:rPr>
        <w:t xml:space="preserve"> هم</w:t>
      </w:r>
      <w:r w:rsidR="009F5330">
        <w:rPr>
          <w:rFonts w:ascii="Simplified Arabic" w:hAnsi="Simplified Arabic" w:cs="Simplified Arabic" w:hint="cs"/>
          <w:sz w:val="24"/>
          <w:szCs w:val="24"/>
          <w:rtl/>
        </w:rPr>
        <w:t xml:space="preserve"> جامعة ل</w:t>
      </w:r>
      <w:r w:rsidR="00012012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9F5330">
        <w:rPr>
          <w:rFonts w:ascii="Simplified Arabic" w:hAnsi="Simplified Arabic" w:cs="Simplified Arabic" w:hint="cs"/>
          <w:sz w:val="24"/>
          <w:szCs w:val="24"/>
          <w:rtl/>
        </w:rPr>
        <w:t>سيل (قطر)</w:t>
      </w:r>
      <w:r w:rsidR="00475570">
        <w:rPr>
          <w:rFonts w:ascii="Simplified Arabic" w:hAnsi="Simplified Arabic" w:cs="Simplified Arabic" w:hint="cs"/>
          <w:sz w:val="24"/>
          <w:szCs w:val="24"/>
          <w:rtl/>
        </w:rPr>
        <w:t xml:space="preserve"> و</w:t>
      </w:r>
      <w:r w:rsidR="009F5330">
        <w:rPr>
          <w:rFonts w:ascii="Simplified Arabic" w:hAnsi="Simplified Arabic" w:cs="Simplified Arabic" w:hint="cs"/>
          <w:sz w:val="24"/>
          <w:szCs w:val="24"/>
          <w:rtl/>
        </w:rPr>
        <w:t xml:space="preserve">جامعة </w:t>
      </w:r>
      <w:r w:rsidR="00012012">
        <w:rPr>
          <w:rFonts w:ascii="Simplified Arabic" w:hAnsi="Simplified Arabic" w:cs="Simplified Arabic" w:hint="cs"/>
          <w:sz w:val="24"/>
          <w:szCs w:val="24"/>
          <w:rtl/>
        </w:rPr>
        <w:t>ال</w:t>
      </w:r>
      <w:r w:rsidR="009F5330">
        <w:rPr>
          <w:rFonts w:ascii="Simplified Arabic" w:hAnsi="Simplified Arabic" w:cs="Simplified Arabic" w:hint="cs"/>
          <w:sz w:val="24"/>
          <w:szCs w:val="24"/>
          <w:rtl/>
        </w:rPr>
        <w:t>شار</w:t>
      </w:r>
      <w:r w:rsidR="00012012">
        <w:rPr>
          <w:rFonts w:ascii="Simplified Arabic" w:hAnsi="Simplified Arabic" w:cs="Simplified Arabic" w:hint="cs"/>
          <w:sz w:val="24"/>
          <w:szCs w:val="24"/>
          <w:rtl/>
        </w:rPr>
        <w:t>قة</w:t>
      </w:r>
      <w:r w:rsidR="009F5330">
        <w:rPr>
          <w:rFonts w:ascii="Simplified Arabic" w:hAnsi="Simplified Arabic" w:cs="Simplified Arabic" w:hint="cs"/>
          <w:sz w:val="24"/>
          <w:szCs w:val="24"/>
          <w:rtl/>
        </w:rPr>
        <w:t xml:space="preserve"> (الإمارات العربية المتحدة) و</w:t>
      </w:r>
      <w:r w:rsidR="00012012">
        <w:rPr>
          <w:rFonts w:ascii="Simplified Arabic" w:hAnsi="Simplified Arabic" w:cs="Simplified Arabic" w:hint="cs"/>
          <w:sz w:val="24"/>
          <w:szCs w:val="24"/>
          <w:rtl/>
        </w:rPr>
        <w:t>ال</w:t>
      </w:r>
      <w:r w:rsidR="009F5330">
        <w:rPr>
          <w:rFonts w:ascii="Simplified Arabic" w:hAnsi="Simplified Arabic" w:cs="Simplified Arabic" w:hint="cs"/>
          <w:sz w:val="24"/>
          <w:szCs w:val="24"/>
          <w:rtl/>
        </w:rPr>
        <w:t xml:space="preserve">جامعة التقنية </w:t>
      </w:r>
      <w:r w:rsidR="00012012">
        <w:rPr>
          <w:rFonts w:ascii="Simplified Arabic" w:hAnsi="Simplified Arabic" w:cs="Simplified Arabic" w:hint="cs"/>
          <w:sz w:val="24"/>
          <w:szCs w:val="24"/>
          <w:rtl/>
        </w:rPr>
        <w:t xml:space="preserve">الشمالية </w:t>
      </w:r>
      <w:r w:rsidR="009F5330">
        <w:rPr>
          <w:rFonts w:ascii="Simplified Arabic" w:hAnsi="Simplified Arabic" w:cs="Simplified Arabic" w:hint="cs"/>
          <w:sz w:val="24"/>
          <w:szCs w:val="24"/>
          <w:rtl/>
        </w:rPr>
        <w:t>(العراق) بالمؤتمر الإقليمي لرؤساء جامعات منطقة الشرق الأوسط</w:t>
      </w:r>
      <w:r w:rsidR="00D95422">
        <w:rPr>
          <w:rFonts w:ascii="Simplified Arabic" w:hAnsi="Simplified Arabic" w:cs="Simplified Arabic" w:hint="cs"/>
          <w:sz w:val="24"/>
          <w:szCs w:val="24"/>
          <w:rtl/>
        </w:rPr>
        <w:t>، علما ان</w:t>
      </w:r>
      <w:r w:rsidR="009F533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951973">
        <w:rPr>
          <w:rFonts w:ascii="Simplified Arabic" w:hAnsi="Simplified Arabic" w:cs="Simplified Arabic" w:hint="cs"/>
          <w:sz w:val="24"/>
          <w:szCs w:val="24"/>
          <w:rtl/>
        </w:rPr>
        <w:t>هذا المؤتمر</w:t>
      </w:r>
      <w:r w:rsidR="00D9542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E6BD8">
        <w:rPr>
          <w:rFonts w:ascii="Simplified Arabic" w:hAnsi="Simplified Arabic" w:cs="Simplified Arabic" w:hint="cs"/>
          <w:sz w:val="24"/>
          <w:szCs w:val="24"/>
          <w:rtl/>
        </w:rPr>
        <w:t>حلّ</w:t>
      </w:r>
      <w:r w:rsidR="00951973">
        <w:rPr>
          <w:rFonts w:ascii="Simplified Arabic" w:hAnsi="Simplified Arabic" w:cs="Simplified Arabic" w:hint="cs"/>
          <w:sz w:val="24"/>
          <w:szCs w:val="24"/>
          <w:rtl/>
        </w:rPr>
        <w:t xml:space="preserve"> مكان مؤتمر رؤساء الجامعات في منطقة الشرق الأوسط (</w:t>
      </w:r>
      <w:r w:rsidR="00951973" w:rsidRPr="005F735C">
        <w:rPr>
          <w:rFonts w:asciiTheme="minorHAnsi" w:hAnsiTheme="minorHAnsi" w:cstheme="minorHAnsi"/>
        </w:rPr>
        <w:t>CONFREMO</w:t>
      </w:r>
      <w:r w:rsidR="00951973">
        <w:rPr>
          <w:rFonts w:ascii="Simplified Arabic" w:hAnsi="Simplified Arabic" w:cs="Simplified Arabic" w:hint="cs"/>
          <w:sz w:val="24"/>
          <w:szCs w:val="24"/>
          <w:rtl/>
        </w:rPr>
        <w:t xml:space="preserve">) وهو يجمع اليوم </w:t>
      </w:r>
      <w:r w:rsidR="00FB0F64">
        <w:rPr>
          <w:rFonts w:ascii="Simplified Arabic" w:hAnsi="Simplified Arabic" w:cs="Simplified Arabic" w:hint="cs"/>
          <w:sz w:val="24"/>
          <w:szCs w:val="24"/>
          <w:rtl/>
        </w:rPr>
        <w:t>أكثر من 50</w:t>
      </w:r>
      <w:r w:rsidR="00951973">
        <w:rPr>
          <w:rFonts w:ascii="Simplified Arabic" w:hAnsi="Simplified Arabic" w:cs="Simplified Arabic" w:hint="cs"/>
          <w:sz w:val="24"/>
          <w:szCs w:val="24"/>
          <w:rtl/>
        </w:rPr>
        <w:t xml:space="preserve"> رئيس جامعة ومدير مؤسّس</w:t>
      </w:r>
      <w:r w:rsidR="00475570">
        <w:rPr>
          <w:rFonts w:ascii="Simplified Arabic" w:hAnsi="Simplified Arabic" w:cs="Simplified Arabic" w:hint="cs"/>
          <w:sz w:val="24"/>
          <w:szCs w:val="24"/>
          <w:rtl/>
        </w:rPr>
        <w:t>ة</w:t>
      </w:r>
      <w:r w:rsidR="00951973">
        <w:rPr>
          <w:rFonts w:ascii="Simplified Arabic" w:hAnsi="Simplified Arabic" w:cs="Simplified Arabic" w:hint="cs"/>
          <w:sz w:val="24"/>
          <w:szCs w:val="24"/>
          <w:rtl/>
        </w:rPr>
        <w:t xml:space="preserve"> جامعيّة في الشرق الأوسط من أعضاء الوكالة الجامعية للفرنكوفونية موزّعين على </w:t>
      </w:r>
      <w:r w:rsidR="00FE6BD8">
        <w:rPr>
          <w:rFonts w:ascii="Simplified Arabic" w:hAnsi="Simplified Arabic" w:cs="Simplified Arabic" w:hint="cs"/>
          <w:sz w:val="24"/>
          <w:szCs w:val="24"/>
          <w:rtl/>
        </w:rPr>
        <w:t>12</w:t>
      </w:r>
      <w:r w:rsidR="00951973">
        <w:rPr>
          <w:rFonts w:ascii="Simplified Arabic" w:hAnsi="Simplified Arabic" w:cs="Simplified Arabic" w:hint="cs"/>
          <w:sz w:val="24"/>
          <w:szCs w:val="24"/>
          <w:rtl/>
        </w:rPr>
        <w:t xml:space="preserve"> بلدًا في المنطقة. </w:t>
      </w:r>
      <w:r w:rsidR="00FE6BD8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951973">
        <w:rPr>
          <w:rFonts w:ascii="Simplified Arabic" w:hAnsi="Simplified Arabic" w:cs="Simplified Arabic" w:hint="cs"/>
          <w:sz w:val="24"/>
          <w:szCs w:val="24"/>
          <w:rtl/>
        </w:rPr>
        <w:t>من المزمع عقد المؤتمر العام التالي في خريف 2024</w:t>
      </w:r>
      <w:r w:rsidR="00FB0F64">
        <w:rPr>
          <w:rFonts w:ascii="Simplified Arabic" w:hAnsi="Simplified Arabic" w:cs="Simplified Arabic" w:hint="cs"/>
          <w:sz w:val="24"/>
          <w:szCs w:val="24"/>
          <w:rtl/>
        </w:rPr>
        <w:t xml:space="preserve">، </w:t>
      </w:r>
      <w:r w:rsidR="00FE6BD8">
        <w:rPr>
          <w:rFonts w:ascii="Simplified Arabic" w:hAnsi="Simplified Arabic" w:cs="Simplified Arabic" w:hint="cs"/>
          <w:sz w:val="24"/>
          <w:szCs w:val="24"/>
          <w:rtl/>
        </w:rPr>
        <w:t xml:space="preserve">في </w:t>
      </w:r>
      <w:r w:rsidR="00FB0F64">
        <w:rPr>
          <w:rFonts w:ascii="Simplified Arabic" w:hAnsi="Simplified Arabic" w:cs="Simplified Arabic" w:hint="cs"/>
          <w:sz w:val="24"/>
          <w:szCs w:val="24"/>
          <w:rtl/>
        </w:rPr>
        <w:t>جامعة الشارقة</w:t>
      </w:r>
      <w:r w:rsidR="00333A4B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FB0F64">
        <w:rPr>
          <w:rFonts w:ascii="Simplified Arabic" w:hAnsi="Simplified Arabic" w:cs="Simplified Arabic" w:hint="cs"/>
          <w:sz w:val="24"/>
          <w:szCs w:val="24"/>
          <w:rtl/>
        </w:rPr>
        <w:t xml:space="preserve"> في الامارات العربية المتحدة.</w:t>
      </w:r>
      <w:r w:rsidR="00951973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9F5330">
        <w:rPr>
          <w:rFonts w:ascii="Simplified Arabic" w:hAnsi="Simplified Arabic" w:cs="Simplified Arabic" w:hint="cs"/>
          <w:sz w:val="24"/>
          <w:szCs w:val="24"/>
          <w:rtl/>
        </w:rPr>
        <w:t xml:space="preserve">  </w:t>
      </w:r>
    </w:p>
    <w:p w14:paraId="7A1AED02" w14:textId="77777777" w:rsidR="00475570" w:rsidRDefault="00475570" w:rsidP="00956B4A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798742EE" w14:textId="3F324878" w:rsidR="00475570" w:rsidRPr="00371E54" w:rsidRDefault="002954D4" w:rsidP="00956B4A">
      <w:pPr>
        <w:bidi/>
        <w:jc w:val="both"/>
        <w:rPr>
          <w:rFonts w:asciiTheme="minorHAnsi" w:hAnsiTheme="minorHAnsi" w:cstheme="minorHAnsi"/>
          <w:b/>
          <w:bCs/>
          <w:spacing w:val="-2"/>
          <w:lang w:eastAsia="hi-IN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</w:t>
      </w:r>
      <w:r w:rsidR="00371E54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سياق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</w:t>
      </w:r>
      <w:r w:rsidR="00371E54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دولي:</w:t>
      </w:r>
    </w:p>
    <w:p w14:paraId="00C6795A" w14:textId="297FBD2A" w:rsidR="00B47143" w:rsidRDefault="00B47143" w:rsidP="00956B4A">
      <w:pPr>
        <w:bidi/>
        <w:jc w:val="both"/>
        <w:rPr>
          <w:rFonts w:asciiTheme="minorHAnsi" w:hAnsiTheme="minorHAnsi" w:cstheme="minorHAnsi"/>
          <w:b/>
          <w:bCs/>
          <w:rtl/>
        </w:rPr>
      </w:pPr>
    </w:p>
    <w:p w14:paraId="513A78FB" w14:textId="74E4B81D" w:rsidR="00371E54" w:rsidRDefault="00371E54" w:rsidP="00956B4A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يندرج تعميم </w:t>
      </w:r>
      <w:r w:rsidRPr="00371E54">
        <w:rPr>
          <w:rFonts w:ascii="Simplified Arabic" w:hAnsi="Simplified Arabic" w:cs="Simplified Arabic" w:hint="cs"/>
          <w:sz w:val="24"/>
          <w:szCs w:val="24"/>
          <w:rtl/>
        </w:rPr>
        <w:t>المؤتمر</w:t>
      </w:r>
      <w:r>
        <w:rPr>
          <w:rFonts w:ascii="Simplified Arabic" w:hAnsi="Simplified Arabic" w:cs="Simplified Arabic" w:hint="cs"/>
          <w:sz w:val="24"/>
          <w:szCs w:val="24"/>
          <w:rtl/>
        </w:rPr>
        <w:t>ات</w:t>
      </w:r>
      <w:r w:rsidRPr="00371E54">
        <w:rPr>
          <w:rFonts w:ascii="Simplified Arabic" w:hAnsi="Simplified Arabic" w:cs="Simplified Arabic" w:hint="cs"/>
          <w:sz w:val="24"/>
          <w:szCs w:val="24"/>
          <w:rtl/>
        </w:rPr>
        <w:t xml:space="preserve"> الإقليمي</w:t>
      </w:r>
      <w:r>
        <w:rPr>
          <w:rFonts w:ascii="Simplified Arabic" w:hAnsi="Simplified Arabic" w:cs="Simplified Arabic" w:hint="cs"/>
          <w:sz w:val="24"/>
          <w:szCs w:val="24"/>
          <w:rtl/>
        </w:rPr>
        <w:t>ّة</w:t>
      </w:r>
      <w:r w:rsidRPr="00371E54">
        <w:rPr>
          <w:rFonts w:ascii="Simplified Arabic" w:hAnsi="Simplified Arabic" w:cs="Simplified Arabic" w:hint="cs"/>
          <w:sz w:val="24"/>
          <w:szCs w:val="24"/>
          <w:rtl/>
        </w:rPr>
        <w:t xml:space="preserve"> لرؤساء </w:t>
      </w:r>
      <w:r>
        <w:rPr>
          <w:rFonts w:ascii="Simplified Arabic" w:hAnsi="Simplified Arabic" w:cs="Simplified Arabic" w:hint="cs"/>
          <w:sz w:val="24"/>
          <w:szCs w:val="24"/>
          <w:rtl/>
        </w:rPr>
        <w:t>ال</w:t>
      </w:r>
      <w:r w:rsidRPr="00371E54">
        <w:rPr>
          <w:rFonts w:ascii="Simplified Arabic" w:hAnsi="Simplified Arabic" w:cs="Simplified Arabic" w:hint="cs"/>
          <w:sz w:val="24"/>
          <w:szCs w:val="24"/>
          <w:rtl/>
        </w:rPr>
        <w:t>جامعات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ضمن برنامج يرمي إلى تعزيز الد</w:t>
      </w:r>
      <w:r w:rsidR="002954D4">
        <w:rPr>
          <w:rFonts w:ascii="Simplified Arabic" w:hAnsi="Simplified Arabic" w:cs="Simplified Arabic" w:hint="cs"/>
          <w:sz w:val="24"/>
          <w:szCs w:val="24"/>
          <w:rtl/>
        </w:rPr>
        <w:t>ي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بلوماسية العلمية في الفضاء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الفرنكوفوني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</w:rPr>
        <w:t xml:space="preserve"> عبر تسليط الضوء على دور الجامعات ومراكز البحث والعلميين. في العام 2022، تم اعتماد "البيان من أجل د</w:t>
      </w:r>
      <w:r w:rsidR="00956C2F">
        <w:rPr>
          <w:rFonts w:ascii="Simplified Arabic" w:hAnsi="Simplified Arabic" w:cs="Simplified Arabic" w:hint="cs"/>
          <w:sz w:val="24"/>
          <w:szCs w:val="24"/>
          <w:rtl/>
        </w:rPr>
        <w:t>ي</w:t>
      </w:r>
      <w:r>
        <w:rPr>
          <w:rFonts w:ascii="Simplified Arabic" w:hAnsi="Simplified Arabic" w:cs="Simplified Arabic" w:hint="cs"/>
          <w:sz w:val="24"/>
          <w:szCs w:val="24"/>
          <w:rtl/>
        </w:rPr>
        <w:t>بلوماسية علمية فرنكوفونية</w:t>
      </w:r>
      <w:r w:rsidR="00C76BBD">
        <w:rPr>
          <w:rFonts w:ascii="Simplified Arabic" w:hAnsi="Simplified Arabic" w:cs="Simplified Arabic" w:hint="cs"/>
          <w:sz w:val="24"/>
          <w:szCs w:val="24"/>
          <w:rtl/>
        </w:rPr>
        <w:t xml:space="preserve">" الذي اقترحته الوكالة الجامعيّة للفرنكوفونية من </w:t>
      </w:r>
      <w:r w:rsidR="00FE5B06">
        <w:rPr>
          <w:rFonts w:ascii="Simplified Arabic" w:hAnsi="Simplified Arabic" w:cs="Simplified Arabic" w:hint="cs"/>
          <w:sz w:val="24"/>
          <w:szCs w:val="24"/>
          <w:rtl/>
        </w:rPr>
        <w:t>خلال</w:t>
      </w:r>
      <w:r w:rsidR="00C76BBD">
        <w:rPr>
          <w:rFonts w:ascii="Simplified Arabic" w:hAnsi="Simplified Arabic" w:cs="Simplified Arabic" w:hint="cs"/>
          <w:sz w:val="24"/>
          <w:szCs w:val="24"/>
          <w:rtl/>
        </w:rPr>
        <w:t xml:space="preserve"> وزراء التعليم العالي في أربعين بلدًا. </w:t>
      </w:r>
      <w:r w:rsidR="00FE5B06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C76BBD">
        <w:rPr>
          <w:rFonts w:ascii="Simplified Arabic" w:hAnsi="Simplified Arabic" w:cs="Simplified Arabic" w:hint="cs"/>
          <w:sz w:val="24"/>
          <w:szCs w:val="24"/>
          <w:rtl/>
        </w:rPr>
        <w:t xml:space="preserve">يدعو هذا البيان إلى تعبئة جميع الفاعلين والحكومات والجامعات ومؤسّسات البحث من أجل تعزيز التعاون العلمي </w:t>
      </w:r>
      <w:proofErr w:type="spellStart"/>
      <w:r w:rsidR="00C76BBD">
        <w:rPr>
          <w:rFonts w:ascii="Simplified Arabic" w:hAnsi="Simplified Arabic" w:cs="Simplified Arabic" w:hint="cs"/>
          <w:sz w:val="24"/>
          <w:szCs w:val="24"/>
          <w:rtl/>
        </w:rPr>
        <w:t>الفرنكوفوني</w:t>
      </w:r>
      <w:proofErr w:type="spellEnd"/>
      <w:r w:rsidR="00C76BBD">
        <w:rPr>
          <w:rFonts w:ascii="Simplified Arabic" w:hAnsi="Simplified Arabic" w:cs="Simplified Arabic" w:hint="cs"/>
          <w:sz w:val="24"/>
          <w:szCs w:val="24"/>
          <w:rtl/>
        </w:rPr>
        <w:t xml:space="preserve"> والاستجابة للتحدّيات الاجتماعيّة مثل الاحترار العالمي والأزمات الصحّية أو ال</w:t>
      </w:r>
      <w:r w:rsidR="006C4D01">
        <w:rPr>
          <w:rFonts w:ascii="Simplified Arabic" w:hAnsi="Simplified Arabic" w:cs="Simplified Arabic" w:hint="cs"/>
          <w:sz w:val="24"/>
          <w:szCs w:val="24"/>
          <w:rtl/>
        </w:rPr>
        <w:t>بطالة</w:t>
      </w:r>
      <w:r w:rsidR="00C76BBD">
        <w:rPr>
          <w:rFonts w:ascii="Simplified Arabic" w:hAnsi="Simplified Arabic" w:cs="Simplified Arabic" w:hint="cs"/>
          <w:sz w:val="24"/>
          <w:szCs w:val="24"/>
          <w:rtl/>
        </w:rPr>
        <w:t xml:space="preserve"> المستشرية في صفوف الشباب. 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</w:p>
    <w:p w14:paraId="2DE27CEA" w14:textId="75CE1FD4" w:rsidR="00C76BBD" w:rsidRDefault="00C76BBD" w:rsidP="00956B4A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في هذا السياق، ارتأت الوكالة الجامعيّة للفرنكوفونية تعميم المؤتمرات الإقليميّة لرؤساء الجامعات التي تجمع أعلى السلطات في المؤسّسات الأعضاء (رؤساء جامعات، مدراء...) </w:t>
      </w:r>
      <w:r w:rsidR="003467EA">
        <w:rPr>
          <w:rFonts w:ascii="Simplified Arabic" w:hAnsi="Simplified Arabic" w:cs="Simplified Arabic" w:hint="cs"/>
          <w:sz w:val="24"/>
          <w:szCs w:val="24"/>
          <w:rtl/>
        </w:rPr>
        <w:t>في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10 مناطق</w:t>
      </w:r>
      <w:r w:rsidR="00157D7B">
        <w:rPr>
          <w:rFonts w:ascii="Simplified Arabic" w:hAnsi="Simplified Arabic" w:cs="Simplified Arabic" w:hint="cs"/>
          <w:sz w:val="24"/>
          <w:szCs w:val="24"/>
          <w:rtl/>
        </w:rPr>
        <w:t xml:space="preserve"> إدارية للوكالة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من حول العالم.</w:t>
      </w:r>
    </w:p>
    <w:p w14:paraId="589F7547" w14:textId="77777777" w:rsidR="00C76BBD" w:rsidRDefault="00C76BBD" w:rsidP="00956B4A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39131ACF" w14:textId="2C91BA87" w:rsidR="00C76BBD" w:rsidRPr="00371E54" w:rsidRDefault="002B52F6" w:rsidP="00956B4A">
      <w:pPr>
        <w:bidi/>
        <w:jc w:val="both"/>
        <w:rPr>
          <w:rFonts w:asciiTheme="minorHAnsi" w:hAnsiTheme="minorHAnsi" w:cstheme="minorHAnsi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للتنسيق مع الصحافة</w:t>
      </w:r>
      <w:r w:rsidR="00CD37A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CD37A8">
        <w:rPr>
          <w:rFonts w:ascii="Simplified Arabic" w:hAnsi="Simplified Arabic" w:cs="Simplified Arabic" w:hint="cs"/>
          <w:sz w:val="24"/>
          <w:szCs w:val="24"/>
          <w:rtl/>
        </w:rPr>
        <w:t xml:space="preserve">جويل رياشي- </w:t>
      </w:r>
      <w:hyperlink r:id="rId6" w:history="1">
        <w:r w:rsidR="00CD37A8">
          <w:rPr>
            <w:rStyle w:val="Lienhypertexte"/>
            <w:rFonts w:ascii="Open Sans" w:hAnsi="Open Sans" w:cs="Open Sans"/>
            <w:sz w:val="18"/>
            <w:szCs w:val="18"/>
          </w:rPr>
          <w:t>joelle.riachi@auf.org</w:t>
        </w:r>
      </w:hyperlink>
      <w:r w:rsidR="00CD37A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C76BB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CD37A8">
        <w:rPr>
          <w:rFonts w:ascii="Simplified Arabic" w:hAnsi="Simplified Arabic" w:cs="Simplified Arabic" w:hint="cs"/>
          <w:sz w:val="24"/>
          <w:szCs w:val="24"/>
          <w:rtl/>
        </w:rPr>
        <w:t xml:space="preserve"> 9613780928+</w:t>
      </w:r>
    </w:p>
    <w:p w14:paraId="3CEC0564" w14:textId="77777777" w:rsidR="00B47143" w:rsidRPr="005F735C" w:rsidRDefault="00B47143" w:rsidP="00956B4A">
      <w:pPr>
        <w:pStyle w:val="Corpsdetexte"/>
        <w:bidi/>
        <w:jc w:val="both"/>
        <w:rPr>
          <w:rFonts w:asciiTheme="minorHAnsi" w:hAnsiTheme="minorHAnsi" w:cstheme="minorHAnsi"/>
          <w:b/>
          <w:bCs/>
          <w:spacing w:val="-2"/>
          <w:sz w:val="22"/>
          <w:szCs w:val="22"/>
          <w:lang w:eastAsia="hi-IN"/>
        </w:rPr>
      </w:pPr>
    </w:p>
    <w:p w14:paraId="4AF621AD" w14:textId="77777777" w:rsidR="002A0293" w:rsidRPr="005F735C" w:rsidRDefault="002A0293" w:rsidP="00956B4A">
      <w:pPr>
        <w:bidi/>
        <w:jc w:val="both"/>
        <w:rPr>
          <w:rFonts w:asciiTheme="minorHAnsi" w:hAnsiTheme="minorHAnsi" w:cstheme="minorHAnsi"/>
        </w:rPr>
      </w:pPr>
    </w:p>
    <w:sectPr w:rsidR="002A0293" w:rsidRPr="005F7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Verdana"/>
    <w:charset w:val="00"/>
    <w:family w:val="swiss"/>
    <w:pitch w:val="variable"/>
  </w:font>
  <w:font w:name="Lohit Hindi">
    <w:altName w:val="MS Mincho"/>
    <w:charset w:val="00"/>
    <w:family w:val="auto"/>
    <w:pitch w:val="variable"/>
  </w:font>
  <w:font w:name="Canva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93"/>
    <w:rsid w:val="00012012"/>
    <w:rsid w:val="00020022"/>
    <w:rsid w:val="00022379"/>
    <w:rsid w:val="00070612"/>
    <w:rsid w:val="000D13CD"/>
    <w:rsid w:val="001065BD"/>
    <w:rsid w:val="00155D25"/>
    <w:rsid w:val="00157D7B"/>
    <w:rsid w:val="001A4D90"/>
    <w:rsid w:val="001B7EB5"/>
    <w:rsid w:val="001E355B"/>
    <w:rsid w:val="001E625E"/>
    <w:rsid w:val="001F1AEF"/>
    <w:rsid w:val="00224749"/>
    <w:rsid w:val="00225E60"/>
    <w:rsid w:val="00270BBF"/>
    <w:rsid w:val="002954D4"/>
    <w:rsid w:val="002A0293"/>
    <w:rsid w:val="002B52F6"/>
    <w:rsid w:val="002C49E7"/>
    <w:rsid w:val="002C51E5"/>
    <w:rsid w:val="002D38EA"/>
    <w:rsid w:val="002F735E"/>
    <w:rsid w:val="00310D31"/>
    <w:rsid w:val="00333A4B"/>
    <w:rsid w:val="00335A68"/>
    <w:rsid w:val="00337ADE"/>
    <w:rsid w:val="003467EA"/>
    <w:rsid w:val="003611FD"/>
    <w:rsid w:val="00366F12"/>
    <w:rsid w:val="00371E54"/>
    <w:rsid w:val="0037499C"/>
    <w:rsid w:val="003879BD"/>
    <w:rsid w:val="003A688F"/>
    <w:rsid w:val="003B14E6"/>
    <w:rsid w:val="004050F9"/>
    <w:rsid w:val="00436296"/>
    <w:rsid w:val="00475570"/>
    <w:rsid w:val="004D508F"/>
    <w:rsid w:val="00572CC4"/>
    <w:rsid w:val="005D3B60"/>
    <w:rsid w:val="005F2E0C"/>
    <w:rsid w:val="005F735C"/>
    <w:rsid w:val="00607072"/>
    <w:rsid w:val="006203A4"/>
    <w:rsid w:val="00650BE2"/>
    <w:rsid w:val="00651435"/>
    <w:rsid w:val="006872F6"/>
    <w:rsid w:val="006A6043"/>
    <w:rsid w:val="006C4D01"/>
    <w:rsid w:val="006F5F0C"/>
    <w:rsid w:val="00700D6A"/>
    <w:rsid w:val="007015A7"/>
    <w:rsid w:val="0072432C"/>
    <w:rsid w:val="007840F1"/>
    <w:rsid w:val="007A0567"/>
    <w:rsid w:val="00824860"/>
    <w:rsid w:val="00853035"/>
    <w:rsid w:val="00882ABF"/>
    <w:rsid w:val="0094363F"/>
    <w:rsid w:val="00951973"/>
    <w:rsid w:val="00956B4A"/>
    <w:rsid w:val="00956C2F"/>
    <w:rsid w:val="00957B12"/>
    <w:rsid w:val="00970329"/>
    <w:rsid w:val="00995C32"/>
    <w:rsid w:val="009C7CE1"/>
    <w:rsid w:val="009C7F5A"/>
    <w:rsid w:val="009E50D8"/>
    <w:rsid w:val="009F5330"/>
    <w:rsid w:val="00A65CEA"/>
    <w:rsid w:val="00AF01D2"/>
    <w:rsid w:val="00B35CF3"/>
    <w:rsid w:val="00B47143"/>
    <w:rsid w:val="00BC1D24"/>
    <w:rsid w:val="00BC225D"/>
    <w:rsid w:val="00BF384F"/>
    <w:rsid w:val="00C31567"/>
    <w:rsid w:val="00C631C0"/>
    <w:rsid w:val="00C7390B"/>
    <w:rsid w:val="00C76BBD"/>
    <w:rsid w:val="00CD37A8"/>
    <w:rsid w:val="00D0412C"/>
    <w:rsid w:val="00D70F6B"/>
    <w:rsid w:val="00D95422"/>
    <w:rsid w:val="00DE54EB"/>
    <w:rsid w:val="00DF39FB"/>
    <w:rsid w:val="00E24D7C"/>
    <w:rsid w:val="00E45FE8"/>
    <w:rsid w:val="00E52EE6"/>
    <w:rsid w:val="00E82967"/>
    <w:rsid w:val="00EF18AA"/>
    <w:rsid w:val="00F13137"/>
    <w:rsid w:val="00F56DA5"/>
    <w:rsid w:val="00F572B5"/>
    <w:rsid w:val="00FA2D3B"/>
    <w:rsid w:val="00FB0F64"/>
    <w:rsid w:val="00FD2A48"/>
    <w:rsid w:val="00FE5B06"/>
    <w:rsid w:val="00FE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D0415"/>
  <w15:chartTrackingRefBased/>
  <w15:docId w15:val="{FB3D7DD2-2281-4659-8223-508C3052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293"/>
    <w:pPr>
      <w:spacing w:after="0" w:line="240" w:lineRule="auto"/>
    </w:pPr>
    <w:rPr>
      <w:rFonts w:ascii="Calibri" w:hAnsi="Calibri" w:cs="Calibri"/>
      <w14:ligatures w14:val="standardContextual"/>
    </w:rPr>
  </w:style>
  <w:style w:type="paragraph" w:styleId="Titre2">
    <w:name w:val="heading 2"/>
    <w:basedOn w:val="Normal"/>
    <w:link w:val="Titre2Car"/>
    <w:uiPriority w:val="9"/>
    <w:qFormat/>
    <w:rsid w:val="00B4714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2A0293"/>
    <w:rPr>
      <w:b/>
      <w:bCs/>
    </w:rPr>
  </w:style>
  <w:style w:type="paragraph" w:styleId="Corpsdetexte">
    <w:name w:val="Body Text"/>
    <w:basedOn w:val="Normal"/>
    <w:link w:val="CorpsdetexteCar"/>
    <w:rsid w:val="002A0293"/>
    <w:pPr>
      <w:widowControl w:val="0"/>
      <w:suppressAutoHyphens/>
      <w:spacing w:after="120"/>
    </w:pPr>
    <w:rPr>
      <w:rFonts w:ascii="Liberation Serif" w:eastAsia="DejaVu Sans" w:hAnsi="Liberation Serif" w:cs="Lohit Hindi"/>
      <w:kern w:val="1"/>
      <w:sz w:val="24"/>
      <w:szCs w:val="24"/>
      <w:lang w:eastAsia="zh-CN" w:bidi="hi-IN"/>
      <w14:ligatures w14:val="none"/>
    </w:rPr>
  </w:style>
  <w:style w:type="character" w:customStyle="1" w:styleId="CorpsdetexteCar">
    <w:name w:val="Corps de texte Car"/>
    <w:basedOn w:val="Policepardfaut"/>
    <w:link w:val="Corpsdetexte"/>
    <w:rsid w:val="002A0293"/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paragraph" w:customStyle="1" w:styleId="Default">
    <w:name w:val="Default"/>
    <w:rsid w:val="00EF18AA"/>
    <w:pPr>
      <w:autoSpaceDE w:val="0"/>
      <w:autoSpaceDN w:val="0"/>
      <w:adjustRightInd w:val="0"/>
      <w:spacing w:after="0" w:line="240" w:lineRule="auto"/>
    </w:pPr>
    <w:rPr>
      <w:rFonts w:ascii="Canva Sans" w:hAnsi="Canva Sans" w:cs="Canva Sans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B47143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B471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B47143"/>
    <w:rPr>
      <w:color w:val="0563C1"/>
      <w:u w:val="single"/>
    </w:rPr>
  </w:style>
  <w:style w:type="paragraph" w:styleId="Rvision">
    <w:name w:val="Revision"/>
    <w:hidden/>
    <w:uiPriority w:val="99"/>
    <w:semiHidden/>
    <w:rsid w:val="00C31567"/>
    <w:pPr>
      <w:spacing w:after="0" w:line="240" w:lineRule="auto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5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oelle.riachi@auf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F199E-B000-4FF0-BE55-96747A75F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645</Words>
  <Characters>3551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Lolita CHAMI</dc:creator>
  <cp:keywords/>
  <dc:description/>
  <cp:lastModifiedBy>Joelle Riachi</cp:lastModifiedBy>
  <cp:revision>63</cp:revision>
  <dcterms:created xsi:type="dcterms:W3CDTF">2023-11-28T12:00:00Z</dcterms:created>
  <dcterms:modified xsi:type="dcterms:W3CDTF">2023-12-01T08:55:00Z</dcterms:modified>
</cp:coreProperties>
</file>